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A8" w:rsidRPr="00463302" w:rsidRDefault="00A279A8" w:rsidP="00AA4A26">
      <w:pPr>
        <w:pStyle w:val="a3"/>
        <w:spacing w:before="120" w:after="120"/>
        <w:ind w:left="708" w:firstLine="708"/>
        <w:rPr>
          <w:sz w:val="24"/>
          <w:szCs w:val="24"/>
          <w:lang w:val="bg-BG"/>
        </w:rPr>
      </w:pPr>
      <w:r w:rsidRPr="00463302">
        <w:rPr>
          <w:sz w:val="24"/>
          <w:szCs w:val="24"/>
          <w:lang w:val="bg-BG"/>
        </w:rPr>
        <w:t>УТВЪРДИЛ:</w:t>
      </w:r>
    </w:p>
    <w:p w:rsidR="00A279A8" w:rsidRPr="00463302" w:rsidRDefault="00A279A8" w:rsidP="00A279A8">
      <w:pPr>
        <w:rPr>
          <w:rFonts w:ascii="Times New Roman" w:hAnsi="Times New Roman" w:cs="Times New Roman"/>
        </w:rPr>
      </w:pPr>
    </w:p>
    <w:p w:rsidR="00A279A8" w:rsidRPr="00463302" w:rsidRDefault="00A279A8" w:rsidP="00A279A8">
      <w:pPr>
        <w:pStyle w:val="a3"/>
        <w:spacing w:before="120" w:after="120"/>
        <w:ind w:left="2124"/>
        <w:rPr>
          <w:sz w:val="24"/>
          <w:szCs w:val="24"/>
          <w:lang w:val="bg-BG"/>
        </w:rPr>
      </w:pPr>
      <w:r w:rsidRPr="00463302">
        <w:rPr>
          <w:sz w:val="24"/>
          <w:szCs w:val="24"/>
          <w:lang w:val="bg-BG"/>
        </w:rPr>
        <w:t xml:space="preserve">    ПЛАМЕН СТОИЛОВ</w:t>
      </w:r>
    </w:p>
    <w:p w:rsidR="00A279A8" w:rsidRPr="00463302" w:rsidRDefault="00A279A8" w:rsidP="00A279A8">
      <w:pPr>
        <w:rPr>
          <w:rFonts w:ascii="Times New Roman" w:hAnsi="Times New Roman" w:cs="Times New Roman"/>
          <w:i/>
        </w:rPr>
      </w:pPr>
      <w:r w:rsidRPr="00463302">
        <w:rPr>
          <w:rFonts w:ascii="Times New Roman" w:hAnsi="Times New Roman" w:cs="Times New Roman"/>
        </w:rPr>
        <w:tab/>
      </w:r>
      <w:r w:rsidRPr="00463302">
        <w:rPr>
          <w:rFonts w:ascii="Times New Roman" w:hAnsi="Times New Roman" w:cs="Times New Roman"/>
        </w:rPr>
        <w:tab/>
      </w:r>
      <w:r w:rsidRPr="00463302">
        <w:rPr>
          <w:rFonts w:ascii="Times New Roman" w:hAnsi="Times New Roman" w:cs="Times New Roman"/>
        </w:rPr>
        <w:tab/>
      </w:r>
      <w:r w:rsidRPr="00463302">
        <w:rPr>
          <w:rFonts w:ascii="Times New Roman" w:hAnsi="Times New Roman" w:cs="Times New Roman"/>
        </w:rPr>
        <w:tab/>
      </w:r>
      <w:r w:rsidRPr="00463302">
        <w:rPr>
          <w:rFonts w:ascii="Times New Roman" w:hAnsi="Times New Roman" w:cs="Times New Roman"/>
        </w:rPr>
        <w:tab/>
      </w:r>
      <w:r w:rsidRPr="00463302">
        <w:rPr>
          <w:rFonts w:ascii="Times New Roman" w:hAnsi="Times New Roman" w:cs="Times New Roman"/>
        </w:rPr>
        <w:tab/>
        <w:t xml:space="preserve">     </w:t>
      </w:r>
      <w:r w:rsidRPr="00463302">
        <w:rPr>
          <w:rFonts w:ascii="Times New Roman" w:hAnsi="Times New Roman" w:cs="Times New Roman"/>
          <w:i/>
        </w:rPr>
        <w:t>Кмет на Община Русе</w:t>
      </w:r>
    </w:p>
    <w:p w:rsidR="00A279A8" w:rsidRPr="00463302" w:rsidRDefault="00A279A8" w:rsidP="00A279A8">
      <w:pPr>
        <w:pStyle w:val="a3"/>
        <w:spacing w:before="120" w:after="120"/>
        <w:rPr>
          <w:sz w:val="24"/>
          <w:szCs w:val="24"/>
          <w:lang w:val="bg-BG"/>
        </w:rPr>
      </w:pPr>
    </w:p>
    <w:p w:rsidR="00A279A8" w:rsidRPr="00463302" w:rsidRDefault="00A279A8" w:rsidP="00A279A8">
      <w:pPr>
        <w:pStyle w:val="a3"/>
        <w:spacing w:before="120" w:after="120"/>
        <w:rPr>
          <w:sz w:val="24"/>
          <w:szCs w:val="24"/>
          <w:lang w:val="bg-BG"/>
        </w:rPr>
      </w:pPr>
    </w:p>
    <w:p w:rsidR="00A279A8" w:rsidRPr="00463302" w:rsidRDefault="00A279A8" w:rsidP="00A279A8">
      <w:pPr>
        <w:pStyle w:val="a3"/>
        <w:spacing w:before="120" w:after="120"/>
        <w:rPr>
          <w:sz w:val="24"/>
          <w:szCs w:val="24"/>
          <w:lang w:val="bg-BG"/>
        </w:rPr>
      </w:pPr>
    </w:p>
    <w:p w:rsidR="00A279A8" w:rsidRPr="00463302" w:rsidRDefault="00A279A8" w:rsidP="00A279A8">
      <w:pPr>
        <w:pStyle w:val="a3"/>
        <w:spacing w:before="120" w:after="120"/>
        <w:rPr>
          <w:sz w:val="24"/>
          <w:szCs w:val="24"/>
          <w:lang w:val="bg-BG"/>
        </w:rPr>
      </w:pPr>
    </w:p>
    <w:p w:rsidR="00A279A8" w:rsidRPr="00463302" w:rsidRDefault="00A279A8" w:rsidP="00A279A8">
      <w:pPr>
        <w:pStyle w:val="a3"/>
        <w:spacing w:before="120" w:after="120"/>
        <w:rPr>
          <w:sz w:val="24"/>
          <w:szCs w:val="24"/>
          <w:lang w:val="bg-BG"/>
        </w:rPr>
      </w:pPr>
    </w:p>
    <w:p w:rsidR="00A279A8" w:rsidRPr="00463302" w:rsidRDefault="00A279A8" w:rsidP="00A279A8">
      <w:pPr>
        <w:pStyle w:val="a3"/>
        <w:spacing w:before="120" w:after="120"/>
        <w:rPr>
          <w:sz w:val="24"/>
          <w:szCs w:val="24"/>
          <w:lang w:val="bg-BG"/>
        </w:rPr>
      </w:pPr>
      <w:r w:rsidRPr="00463302">
        <w:rPr>
          <w:sz w:val="24"/>
          <w:szCs w:val="24"/>
          <w:lang w:val="bg-BG"/>
        </w:rPr>
        <w:t>Д О К У М Е Н Т А Ц И Я</w:t>
      </w:r>
    </w:p>
    <w:p w:rsidR="00A279A8" w:rsidRPr="00463302" w:rsidRDefault="00A279A8" w:rsidP="00A279A8">
      <w:pPr>
        <w:pStyle w:val="Title-head-text"/>
        <w:spacing w:before="120" w:after="120"/>
        <w:rPr>
          <w:rFonts w:ascii="Times New Roman" w:hAnsi="Times New Roman"/>
          <w:b w:val="0"/>
          <w:sz w:val="24"/>
          <w:szCs w:val="24"/>
          <w:lang w:val="bg-BG"/>
        </w:rPr>
      </w:pPr>
      <w:r w:rsidRPr="00463302">
        <w:rPr>
          <w:rFonts w:ascii="Times New Roman" w:hAnsi="Times New Roman"/>
          <w:b w:val="0"/>
          <w:sz w:val="24"/>
          <w:szCs w:val="24"/>
          <w:lang w:val="bg-BG" w:eastAsia="en-US"/>
        </w:rPr>
        <w:t>ЗА УЧАСТИЕ В ОТКРИТА ПРОЦЕДУРА ЗА ВЪЗЛАГАНЕ НА ОБЩЕСТВЕНА</w:t>
      </w:r>
      <w:r w:rsidRPr="00463302">
        <w:rPr>
          <w:rFonts w:ascii="Times New Roman" w:hAnsi="Times New Roman"/>
          <w:b w:val="0"/>
          <w:lang w:val="bg-BG" w:eastAsia="en-US"/>
        </w:rPr>
        <w:t xml:space="preserve"> </w:t>
      </w:r>
      <w:r w:rsidRPr="00463302">
        <w:rPr>
          <w:rFonts w:ascii="Times New Roman" w:hAnsi="Times New Roman"/>
          <w:b w:val="0"/>
          <w:sz w:val="24"/>
          <w:szCs w:val="24"/>
          <w:lang w:val="bg-BG" w:eastAsia="en-US"/>
        </w:rPr>
        <w:t xml:space="preserve">ПОРЪЧКА </w:t>
      </w:r>
      <w:r w:rsidRPr="00463302">
        <w:rPr>
          <w:rFonts w:ascii="Times New Roman" w:hAnsi="Times New Roman"/>
          <w:b w:val="0"/>
          <w:sz w:val="24"/>
          <w:szCs w:val="24"/>
          <w:lang w:val="bg-BG"/>
        </w:rPr>
        <w:t>С ПРЕДМЕТ:</w:t>
      </w:r>
    </w:p>
    <w:p w:rsidR="00A279A8" w:rsidRPr="00463302" w:rsidRDefault="00A279A8" w:rsidP="00A279A8">
      <w:pPr>
        <w:jc w:val="both"/>
        <w:rPr>
          <w:rFonts w:ascii="Times New Roman" w:hAnsi="Times New Roman" w:cs="Times New Roman"/>
          <w:b/>
          <w:caps/>
          <w:sz w:val="24"/>
          <w:szCs w:val="24"/>
        </w:rPr>
      </w:pPr>
    </w:p>
    <w:p w:rsidR="00A279A8" w:rsidRPr="00463302" w:rsidRDefault="00A279A8" w:rsidP="00A279A8">
      <w:pPr>
        <w:jc w:val="center"/>
        <w:rPr>
          <w:rFonts w:ascii="Times New Roman" w:hAnsi="Times New Roman" w:cs="Times New Roman"/>
          <w:b/>
          <w:caps/>
          <w:sz w:val="24"/>
          <w:szCs w:val="24"/>
        </w:rPr>
      </w:pPr>
      <w:r w:rsidRPr="00463302">
        <w:rPr>
          <w:rFonts w:ascii="Times New Roman" w:hAnsi="Times New Roman" w:cs="Times New Roman"/>
          <w:b/>
          <w:caps/>
          <w:sz w:val="24"/>
          <w:szCs w:val="24"/>
        </w:rPr>
        <w:t>„</w:t>
      </w:r>
      <w:r>
        <w:rPr>
          <w:rFonts w:ascii="Times New Roman" w:hAnsi="Times New Roman" w:cs="Times New Roman"/>
          <w:b/>
          <w:caps/>
          <w:sz w:val="24"/>
          <w:szCs w:val="24"/>
        </w:rPr>
        <w:t>ИЗБОР НА ДОСТАВЧИК НА ЕЛЕКТРИЧЕСКА ЕНЕРГИЯ И КООРДИНАТОР НА БАЛАНСИРАЩА ГРУПА НА СРЕДНО НАПРЕЖЕНИЕ 20</w:t>
      </w:r>
      <w:r>
        <w:rPr>
          <w:rFonts w:ascii="Times New Roman" w:hAnsi="Times New Roman" w:cs="Times New Roman"/>
          <w:b/>
          <w:caps/>
          <w:sz w:val="24"/>
          <w:szCs w:val="24"/>
          <w:lang w:val="en-US"/>
        </w:rPr>
        <w:t xml:space="preserve">KV </w:t>
      </w:r>
      <w:r>
        <w:rPr>
          <w:rFonts w:ascii="Times New Roman" w:hAnsi="Times New Roman" w:cs="Times New Roman"/>
          <w:b/>
          <w:caps/>
          <w:sz w:val="24"/>
          <w:szCs w:val="24"/>
        </w:rPr>
        <w:t xml:space="preserve"> ЗА ЗАХРАНВАНЕ НА ОБЕКТИ, СОБСТВЕНОСТ НА ОБЩИНА РУСЕ</w:t>
      </w:r>
      <w:r w:rsidRPr="00463302">
        <w:rPr>
          <w:rFonts w:ascii="Times New Roman" w:hAnsi="Times New Roman" w:cs="Times New Roman"/>
          <w:b/>
          <w:caps/>
          <w:sz w:val="24"/>
          <w:szCs w:val="24"/>
        </w:rPr>
        <w:t>“</w:t>
      </w:r>
    </w:p>
    <w:p w:rsidR="00A279A8" w:rsidRPr="00463302" w:rsidRDefault="00A279A8" w:rsidP="00A279A8">
      <w:pPr>
        <w:rPr>
          <w:rFonts w:ascii="Times New Roman" w:hAnsi="Times New Roman" w:cs="Times New Roman"/>
        </w:rPr>
      </w:pPr>
    </w:p>
    <w:p w:rsidR="00A279A8" w:rsidRPr="00463302" w:rsidRDefault="00A279A8" w:rsidP="00A279A8">
      <w:pPr>
        <w:rPr>
          <w:rFonts w:ascii="Times New Roman" w:hAnsi="Times New Roman" w:cs="Times New Roman"/>
        </w:rPr>
      </w:pPr>
    </w:p>
    <w:p w:rsidR="00A279A8" w:rsidRPr="00463302" w:rsidRDefault="00A279A8" w:rsidP="00A279A8">
      <w:pPr>
        <w:rPr>
          <w:rFonts w:ascii="Times New Roman" w:hAnsi="Times New Roman" w:cs="Times New Roman"/>
        </w:rPr>
      </w:pPr>
    </w:p>
    <w:p w:rsidR="00A279A8" w:rsidRPr="00463302" w:rsidRDefault="00A279A8" w:rsidP="00A279A8">
      <w:pPr>
        <w:rPr>
          <w:rFonts w:ascii="Times New Roman" w:hAnsi="Times New Roman" w:cs="Times New Roman"/>
        </w:rPr>
      </w:pPr>
    </w:p>
    <w:p w:rsidR="00A279A8" w:rsidRPr="00463302" w:rsidRDefault="00A279A8" w:rsidP="00A279A8">
      <w:pPr>
        <w:rPr>
          <w:rFonts w:ascii="Times New Roman" w:hAnsi="Times New Roman" w:cs="Times New Roman"/>
        </w:rPr>
      </w:pPr>
    </w:p>
    <w:p w:rsidR="00A279A8" w:rsidRPr="00463302" w:rsidRDefault="00A279A8" w:rsidP="00A279A8">
      <w:pPr>
        <w:rPr>
          <w:rFonts w:ascii="Times New Roman" w:hAnsi="Times New Roman" w:cs="Times New Roman"/>
        </w:rPr>
      </w:pPr>
    </w:p>
    <w:p w:rsidR="008D785E" w:rsidRDefault="008D785E">
      <w:pPr>
        <w:rPr>
          <w:rFonts w:ascii="Times New Roman" w:hAnsi="Times New Roman" w:cs="Times New Roman"/>
        </w:rPr>
      </w:pPr>
      <w:r>
        <w:rPr>
          <w:rFonts w:ascii="Times New Roman" w:hAnsi="Times New Roman" w:cs="Times New Roman"/>
        </w:rPr>
        <w:br w:type="page"/>
      </w:r>
    </w:p>
    <w:p w:rsidR="00A279A8" w:rsidRPr="00463302" w:rsidRDefault="00A279A8" w:rsidP="00A279A8">
      <w:pPr>
        <w:spacing w:after="0" w:line="240" w:lineRule="auto"/>
        <w:rPr>
          <w:rFonts w:ascii="Times New Roman" w:hAnsi="Times New Roman" w:cs="Times New Roman"/>
          <w:b/>
          <w:sz w:val="24"/>
          <w:szCs w:val="24"/>
        </w:rPr>
      </w:pPr>
      <w:bookmarkStart w:id="0" w:name="_GoBack"/>
      <w:bookmarkEnd w:id="0"/>
      <w:r w:rsidRPr="00463302">
        <w:rPr>
          <w:rFonts w:ascii="Times New Roman" w:hAnsi="Times New Roman" w:cs="Times New Roman"/>
          <w:b/>
          <w:sz w:val="24"/>
          <w:szCs w:val="24"/>
        </w:rPr>
        <w:lastRenderedPageBreak/>
        <w:t>СЪДЪРЖАНИЕ:</w:t>
      </w:r>
    </w:p>
    <w:p w:rsidR="00A279A8" w:rsidRPr="00463302" w:rsidRDefault="00A279A8" w:rsidP="00A279A8">
      <w:pPr>
        <w:spacing w:after="0" w:line="240" w:lineRule="auto"/>
        <w:jc w:val="center"/>
        <w:rPr>
          <w:rFonts w:ascii="Times New Roman" w:hAnsi="Times New Roman" w:cs="Times New Roman"/>
          <w:b/>
          <w:sz w:val="24"/>
          <w:szCs w:val="24"/>
        </w:rPr>
      </w:pPr>
    </w:p>
    <w:p w:rsidR="00A279A8" w:rsidRPr="00463302" w:rsidRDefault="00A279A8" w:rsidP="00A279A8">
      <w:pPr>
        <w:spacing w:after="0" w:line="240" w:lineRule="auto"/>
        <w:rPr>
          <w:rFonts w:ascii="Times New Roman" w:hAnsi="Times New Roman" w:cs="Times New Roman"/>
          <w:b/>
          <w:sz w:val="24"/>
          <w:szCs w:val="24"/>
        </w:rPr>
      </w:pPr>
    </w:p>
    <w:p w:rsidR="00A279A8" w:rsidRPr="00463302" w:rsidRDefault="00A279A8" w:rsidP="00A279A8">
      <w:pPr>
        <w:pStyle w:val="1"/>
        <w:spacing w:before="0" w:line="240" w:lineRule="auto"/>
        <w:rPr>
          <w:noProof w:val="0"/>
          <w:lang w:val="bg-BG"/>
        </w:rPr>
      </w:pPr>
      <w:r w:rsidRPr="00463302">
        <w:rPr>
          <w:noProof w:val="0"/>
          <w:lang w:val="bg-BG"/>
        </w:rPr>
        <w:t>1. Решение за откриване на процедура.</w:t>
      </w:r>
    </w:p>
    <w:p w:rsidR="00A279A8" w:rsidRPr="00463302" w:rsidRDefault="00A279A8" w:rsidP="00A279A8">
      <w:pPr>
        <w:pStyle w:val="1"/>
        <w:spacing w:before="0" w:line="240" w:lineRule="auto"/>
        <w:rPr>
          <w:noProof w:val="0"/>
          <w:lang w:val="bg-BG"/>
        </w:rPr>
      </w:pPr>
    </w:p>
    <w:p w:rsidR="00A279A8" w:rsidRPr="00463302" w:rsidRDefault="00A279A8" w:rsidP="00A279A8">
      <w:pPr>
        <w:pStyle w:val="1"/>
        <w:spacing w:before="0" w:line="240" w:lineRule="auto"/>
        <w:rPr>
          <w:noProof w:val="0"/>
          <w:lang w:val="bg-BG"/>
        </w:rPr>
      </w:pPr>
      <w:r w:rsidRPr="00463302">
        <w:rPr>
          <w:noProof w:val="0"/>
          <w:lang w:val="bg-BG"/>
        </w:rPr>
        <w:t xml:space="preserve">2. Обявление за обществена поръчка. </w:t>
      </w:r>
    </w:p>
    <w:p w:rsidR="00A279A8" w:rsidRPr="00463302" w:rsidRDefault="00A279A8" w:rsidP="00A279A8">
      <w:pPr>
        <w:spacing w:after="0" w:line="240" w:lineRule="auto"/>
        <w:rPr>
          <w:rFonts w:ascii="Times New Roman" w:hAnsi="Times New Roman" w:cs="Times New Roman"/>
          <w:b/>
          <w:sz w:val="24"/>
          <w:szCs w:val="24"/>
        </w:rPr>
      </w:pPr>
    </w:p>
    <w:p w:rsidR="00A279A8" w:rsidRPr="00463302" w:rsidRDefault="00A279A8" w:rsidP="00A279A8">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t>3. Техническа спецификация.</w:t>
      </w:r>
    </w:p>
    <w:p w:rsidR="00A279A8" w:rsidRPr="00463302" w:rsidRDefault="00A279A8" w:rsidP="00A279A8">
      <w:pPr>
        <w:spacing w:after="0" w:line="240" w:lineRule="auto"/>
        <w:rPr>
          <w:rFonts w:ascii="Times New Roman" w:hAnsi="Times New Roman" w:cs="Times New Roman"/>
          <w:sz w:val="24"/>
          <w:szCs w:val="24"/>
        </w:rPr>
      </w:pPr>
      <w:r w:rsidRPr="00463302">
        <w:rPr>
          <w:rFonts w:ascii="Times New Roman" w:hAnsi="Times New Roman" w:cs="Times New Roman"/>
          <w:b/>
          <w:sz w:val="24"/>
          <w:szCs w:val="24"/>
        </w:rPr>
        <w:tab/>
      </w:r>
      <w:r w:rsidRPr="00463302">
        <w:rPr>
          <w:rFonts w:ascii="Times New Roman" w:hAnsi="Times New Roman" w:cs="Times New Roman"/>
          <w:sz w:val="24"/>
          <w:szCs w:val="24"/>
        </w:rPr>
        <w:t>3.1. Предмет на  поръчката.</w:t>
      </w:r>
    </w:p>
    <w:p w:rsidR="00A279A8" w:rsidRDefault="00A279A8" w:rsidP="00A279A8">
      <w:pPr>
        <w:spacing w:after="0" w:line="240" w:lineRule="auto"/>
        <w:rPr>
          <w:rFonts w:ascii="Times New Roman" w:hAnsi="Times New Roman" w:cs="Times New Roman"/>
          <w:sz w:val="24"/>
          <w:szCs w:val="24"/>
        </w:rPr>
      </w:pPr>
      <w:r w:rsidRPr="00463302">
        <w:rPr>
          <w:rFonts w:ascii="Times New Roman" w:hAnsi="Times New Roman" w:cs="Times New Roman"/>
          <w:sz w:val="24"/>
          <w:szCs w:val="24"/>
        </w:rPr>
        <w:tab/>
        <w:t>3.2.</w:t>
      </w:r>
      <w:r w:rsidRPr="004B7820">
        <w:rPr>
          <w:rFonts w:ascii="Times New Roman" w:hAnsi="Times New Roman" w:cs="Times New Roman"/>
          <w:sz w:val="24"/>
          <w:szCs w:val="24"/>
        </w:rPr>
        <w:t xml:space="preserve"> </w:t>
      </w:r>
      <w:r w:rsidRPr="00463302">
        <w:rPr>
          <w:rFonts w:ascii="Times New Roman" w:hAnsi="Times New Roman" w:cs="Times New Roman"/>
          <w:sz w:val="24"/>
          <w:szCs w:val="24"/>
        </w:rPr>
        <w:t>Срок за изпълнение на поръчката</w:t>
      </w:r>
    </w:p>
    <w:p w:rsidR="00A279A8" w:rsidRPr="00463302" w:rsidRDefault="00A279A8" w:rsidP="00A279A8">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w:t>
      </w:r>
      <w:proofErr w:type="spellStart"/>
      <w:r>
        <w:rPr>
          <w:rFonts w:ascii="Times New Roman" w:hAnsi="Times New Roman" w:cs="Times New Roman"/>
          <w:sz w:val="24"/>
          <w:szCs w:val="24"/>
        </w:rPr>
        <w:t>3</w:t>
      </w:r>
      <w:proofErr w:type="spellEnd"/>
      <w:r>
        <w:rPr>
          <w:rFonts w:ascii="Times New Roman" w:hAnsi="Times New Roman" w:cs="Times New Roman"/>
          <w:sz w:val="24"/>
          <w:szCs w:val="24"/>
        </w:rPr>
        <w:t>.</w:t>
      </w:r>
      <w:r w:rsidRPr="00463302">
        <w:rPr>
          <w:rFonts w:ascii="Times New Roman" w:hAnsi="Times New Roman" w:cs="Times New Roman"/>
          <w:sz w:val="24"/>
          <w:szCs w:val="24"/>
        </w:rPr>
        <w:t xml:space="preserve"> Информация за източника на финансиране.</w:t>
      </w:r>
    </w:p>
    <w:p w:rsidR="00A279A8" w:rsidRPr="00463302" w:rsidRDefault="00A279A8" w:rsidP="00A279A8">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3.4</w:t>
      </w:r>
      <w:r w:rsidRPr="00463302">
        <w:rPr>
          <w:rFonts w:ascii="Times New Roman" w:hAnsi="Times New Roman" w:cs="Times New Roman"/>
          <w:sz w:val="24"/>
          <w:szCs w:val="24"/>
        </w:rPr>
        <w:t xml:space="preserve">. </w:t>
      </w:r>
      <w:r>
        <w:rPr>
          <w:rFonts w:ascii="Times New Roman" w:hAnsi="Times New Roman" w:cs="Times New Roman"/>
          <w:sz w:val="24"/>
          <w:szCs w:val="24"/>
        </w:rPr>
        <w:t>Ориентировъчна стойност.</w:t>
      </w:r>
    </w:p>
    <w:p w:rsidR="00A279A8" w:rsidRPr="00CA166F" w:rsidRDefault="00A279A8" w:rsidP="00A279A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63302">
        <w:rPr>
          <w:rFonts w:ascii="Times New Roman" w:hAnsi="Times New Roman" w:cs="Times New Roman"/>
          <w:sz w:val="24"/>
          <w:szCs w:val="24"/>
        </w:rPr>
        <w:t xml:space="preserve"> </w:t>
      </w:r>
    </w:p>
    <w:p w:rsidR="00A279A8" w:rsidRPr="00463302" w:rsidRDefault="00A279A8" w:rsidP="00A279A8">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t>4. Условия за участие в процедурата.</w:t>
      </w:r>
    </w:p>
    <w:p w:rsidR="00A279A8" w:rsidRPr="00463302" w:rsidRDefault="00A279A8" w:rsidP="00A279A8">
      <w:pPr>
        <w:spacing w:after="0" w:line="240" w:lineRule="auto"/>
        <w:ind w:firstLine="708"/>
        <w:rPr>
          <w:rFonts w:ascii="Times New Roman" w:hAnsi="Times New Roman" w:cs="Times New Roman"/>
          <w:sz w:val="24"/>
          <w:szCs w:val="24"/>
        </w:rPr>
      </w:pPr>
      <w:r w:rsidRPr="00463302">
        <w:rPr>
          <w:rFonts w:ascii="Times New Roman" w:hAnsi="Times New Roman" w:cs="Times New Roman"/>
          <w:sz w:val="24"/>
          <w:szCs w:val="24"/>
        </w:rPr>
        <w:t>4.1. Общи изисквания.</w:t>
      </w:r>
    </w:p>
    <w:p w:rsidR="00A279A8" w:rsidRPr="00463302" w:rsidRDefault="00A279A8" w:rsidP="00A279A8">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4.2. Квалификационни изисквания</w:t>
      </w:r>
      <w:r w:rsidRPr="00463302">
        <w:rPr>
          <w:rFonts w:ascii="Times New Roman" w:hAnsi="Times New Roman" w:cs="Times New Roman"/>
          <w:sz w:val="24"/>
          <w:szCs w:val="24"/>
        </w:rPr>
        <w:t>.</w:t>
      </w:r>
    </w:p>
    <w:p w:rsidR="00A279A8" w:rsidRDefault="00A279A8" w:rsidP="00A279A8">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4.3</w:t>
      </w:r>
      <w:r w:rsidRPr="00463302">
        <w:rPr>
          <w:rFonts w:ascii="Times New Roman" w:hAnsi="Times New Roman" w:cs="Times New Roman"/>
          <w:sz w:val="24"/>
          <w:szCs w:val="24"/>
        </w:rPr>
        <w:t>.</w:t>
      </w:r>
      <w:r>
        <w:rPr>
          <w:rFonts w:ascii="Times New Roman" w:hAnsi="Times New Roman" w:cs="Times New Roman"/>
          <w:sz w:val="24"/>
          <w:szCs w:val="24"/>
        </w:rPr>
        <w:t xml:space="preserve"> Изисквания за качество.</w:t>
      </w:r>
    </w:p>
    <w:p w:rsidR="00A279A8" w:rsidRDefault="00A279A8" w:rsidP="00A279A8">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4.5. Минимални изисквания.</w:t>
      </w:r>
    </w:p>
    <w:p w:rsidR="00A279A8" w:rsidRDefault="00A279A8" w:rsidP="00A279A8">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4.6. Ограничения при изпълнение на поръчката. </w:t>
      </w:r>
    </w:p>
    <w:p w:rsidR="00A279A8" w:rsidRDefault="00A279A8" w:rsidP="00A279A8">
      <w:pPr>
        <w:spacing w:after="0" w:line="240" w:lineRule="auto"/>
        <w:rPr>
          <w:rFonts w:ascii="Times New Roman" w:hAnsi="Times New Roman" w:cs="Times New Roman"/>
          <w:sz w:val="24"/>
          <w:szCs w:val="24"/>
        </w:rPr>
      </w:pPr>
    </w:p>
    <w:p w:rsidR="00A279A8" w:rsidRDefault="00A279A8" w:rsidP="00A279A8">
      <w:pPr>
        <w:spacing w:after="0" w:line="240" w:lineRule="auto"/>
        <w:rPr>
          <w:rFonts w:ascii="Times New Roman" w:hAnsi="Times New Roman" w:cs="Times New Roman"/>
          <w:b/>
          <w:sz w:val="24"/>
          <w:szCs w:val="24"/>
        </w:rPr>
      </w:pPr>
      <w:r w:rsidRPr="000A2156">
        <w:rPr>
          <w:rFonts w:ascii="Times New Roman" w:hAnsi="Times New Roman" w:cs="Times New Roman"/>
          <w:b/>
          <w:sz w:val="24"/>
          <w:szCs w:val="24"/>
        </w:rPr>
        <w:t xml:space="preserve">5. Гаранции. </w:t>
      </w:r>
    </w:p>
    <w:p w:rsidR="00A279A8" w:rsidRDefault="00A279A8" w:rsidP="00A279A8">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5.1. Гаранция за участие.</w:t>
      </w:r>
    </w:p>
    <w:p w:rsidR="00A279A8" w:rsidRDefault="00A279A8" w:rsidP="00A279A8">
      <w:pPr>
        <w:spacing w:after="0" w:line="240" w:lineRule="auto"/>
        <w:rPr>
          <w:rFonts w:ascii="Times New Roman" w:hAnsi="Times New Roman" w:cs="Times New Roman"/>
          <w:sz w:val="24"/>
          <w:szCs w:val="24"/>
        </w:rPr>
      </w:pPr>
      <w:r>
        <w:rPr>
          <w:rFonts w:ascii="Times New Roman" w:hAnsi="Times New Roman" w:cs="Times New Roman"/>
          <w:sz w:val="24"/>
          <w:szCs w:val="24"/>
        </w:rPr>
        <w:tab/>
        <w:t>5.2. Условия за освобождаване и з</w:t>
      </w:r>
      <w:r w:rsidRPr="000A2156">
        <w:rPr>
          <w:rFonts w:ascii="Times New Roman" w:hAnsi="Times New Roman" w:cs="Times New Roman"/>
          <w:sz w:val="24"/>
          <w:szCs w:val="24"/>
        </w:rPr>
        <w:t>адържане на гаранцията за участие</w:t>
      </w:r>
      <w:r>
        <w:rPr>
          <w:rFonts w:ascii="Times New Roman" w:hAnsi="Times New Roman" w:cs="Times New Roman"/>
          <w:sz w:val="24"/>
          <w:szCs w:val="24"/>
        </w:rPr>
        <w:t>.</w:t>
      </w:r>
    </w:p>
    <w:p w:rsidR="00A279A8" w:rsidRDefault="00A279A8" w:rsidP="00A279A8">
      <w:pPr>
        <w:spacing w:after="0" w:line="240" w:lineRule="auto"/>
        <w:rPr>
          <w:rFonts w:ascii="Times New Roman" w:hAnsi="Times New Roman" w:cs="Times New Roman"/>
          <w:sz w:val="24"/>
          <w:szCs w:val="24"/>
        </w:rPr>
      </w:pPr>
      <w:r>
        <w:rPr>
          <w:rFonts w:ascii="Times New Roman" w:hAnsi="Times New Roman" w:cs="Times New Roman"/>
          <w:sz w:val="24"/>
          <w:szCs w:val="24"/>
        </w:rPr>
        <w:tab/>
        <w:t>5.3. Гаранция за изпълнение на договора.</w:t>
      </w:r>
    </w:p>
    <w:p w:rsidR="00A279A8" w:rsidRPr="000A2156" w:rsidRDefault="00A279A8" w:rsidP="00A279A8">
      <w:pPr>
        <w:spacing w:after="0" w:line="240" w:lineRule="auto"/>
        <w:rPr>
          <w:rFonts w:ascii="Times New Roman" w:hAnsi="Times New Roman" w:cs="Times New Roman"/>
          <w:sz w:val="24"/>
          <w:szCs w:val="24"/>
        </w:rPr>
      </w:pPr>
      <w:r>
        <w:rPr>
          <w:rFonts w:ascii="Times New Roman" w:hAnsi="Times New Roman" w:cs="Times New Roman"/>
          <w:sz w:val="24"/>
          <w:szCs w:val="24"/>
        </w:rPr>
        <w:tab/>
        <w:t>5.4. Условия за освобождаване и з</w:t>
      </w:r>
      <w:r w:rsidRPr="000A2156">
        <w:rPr>
          <w:rFonts w:ascii="Times New Roman" w:hAnsi="Times New Roman" w:cs="Times New Roman"/>
          <w:sz w:val="24"/>
          <w:szCs w:val="24"/>
        </w:rPr>
        <w:t>адържане на гаранцията</w:t>
      </w:r>
      <w:r>
        <w:rPr>
          <w:rFonts w:ascii="Times New Roman" w:hAnsi="Times New Roman" w:cs="Times New Roman"/>
          <w:sz w:val="24"/>
          <w:szCs w:val="24"/>
        </w:rPr>
        <w:t xml:space="preserve"> за изпълнение на договора.</w:t>
      </w:r>
    </w:p>
    <w:p w:rsidR="00A279A8" w:rsidRPr="00463302" w:rsidRDefault="00A279A8" w:rsidP="00A279A8">
      <w:pPr>
        <w:spacing w:after="0" w:line="240" w:lineRule="auto"/>
        <w:rPr>
          <w:rFonts w:ascii="Times New Roman" w:hAnsi="Times New Roman" w:cs="Times New Roman"/>
          <w:b/>
          <w:sz w:val="24"/>
          <w:szCs w:val="24"/>
        </w:rPr>
      </w:pPr>
    </w:p>
    <w:p w:rsidR="00A279A8" w:rsidRPr="00463302" w:rsidRDefault="00A279A8" w:rsidP="00A279A8">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Pr="00463302">
        <w:rPr>
          <w:rFonts w:ascii="Times New Roman" w:hAnsi="Times New Roman" w:cs="Times New Roman"/>
          <w:b/>
          <w:sz w:val="24"/>
          <w:szCs w:val="24"/>
        </w:rPr>
        <w:t>. Указания за подготовка на офертите.</w:t>
      </w:r>
    </w:p>
    <w:p w:rsidR="00A279A8" w:rsidRDefault="00A279A8" w:rsidP="00A279A8">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6</w:t>
      </w:r>
      <w:r w:rsidRPr="00463302">
        <w:rPr>
          <w:rFonts w:ascii="Times New Roman" w:hAnsi="Times New Roman" w:cs="Times New Roman"/>
          <w:sz w:val="24"/>
          <w:szCs w:val="24"/>
        </w:rPr>
        <w:t xml:space="preserve">.1. </w:t>
      </w:r>
      <w:r>
        <w:rPr>
          <w:rFonts w:ascii="Times New Roman" w:hAnsi="Times New Roman" w:cs="Times New Roman"/>
          <w:sz w:val="24"/>
          <w:szCs w:val="24"/>
        </w:rPr>
        <w:t>Изчисляване на сроковете</w:t>
      </w:r>
      <w:r w:rsidRPr="00463302">
        <w:rPr>
          <w:rFonts w:ascii="Times New Roman" w:hAnsi="Times New Roman" w:cs="Times New Roman"/>
          <w:sz w:val="24"/>
          <w:szCs w:val="24"/>
        </w:rPr>
        <w:t>.</w:t>
      </w:r>
    </w:p>
    <w:p w:rsidR="00A279A8" w:rsidRPr="00463302" w:rsidRDefault="00A279A8" w:rsidP="00A279A8">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6.2. Съдържание на офертите.</w:t>
      </w:r>
    </w:p>
    <w:p w:rsidR="00A279A8" w:rsidRPr="00463302" w:rsidRDefault="00A279A8" w:rsidP="00A279A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6.3. Плик № 1 „Документи за подбор“.</w:t>
      </w:r>
    </w:p>
    <w:p w:rsidR="00A279A8" w:rsidRPr="00463302" w:rsidRDefault="00A279A8" w:rsidP="00A279A8">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6.4. </w:t>
      </w:r>
      <w:r w:rsidRPr="00463302">
        <w:rPr>
          <w:rFonts w:ascii="Times New Roman" w:hAnsi="Times New Roman" w:cs="Times New Roman"/>
          <w:sz w:val="24"/>
          <w:szCs w:val="24"/>
        </w:rPr>
        <w:t>Плик № 2 „Предложе</w:t>
      </w:r>
      <w:r>
        <w:rPr>
          <w:rFonts w:ascii="Times New Roman" w:hAnsi="Times New Roman" w:cs="Times New Roman"/>
          <w:sz w:val="24"/>
          <w:szCs w:val="24"/>
        </w:rPr>
        <w:t>ние за изпълнение на поръчката“.</w:t>
      </w:r>
    </w:p>
    <w:p w:rsidR="00A279A8" w:rsidRPr="00463302" w:rsidRDefault="00A279A8" w:rsidP="00A279A8">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6.5. </w:t>
      </w:r>
      <w:r w:rsidRPr="00463302">
        <w:rPr>
          <w:rFonts w:ascii="Times New Roman" w:hAnsi="Times New Roman" w:cs="Times New Roman"/>
          <w:sz w:val="24"/>
          <w:szCs w:val="24"/>
        </w:rPr>
        <w:t>Плик № 3 „Предлагана цена“.</w:t>
      </w:r>
      <w:r>
        <w:rPr>
          <w:rFonts w:ascii="Times New Roman" w:hAnsi="Times New Roman" w:cs="Times New Roman"/>
          <w:sz w:val="24"/>
          <w:szCs w:val="24"/>
        </w:rPr>
        <w:t xml:space="preserve"> Начин на образуване на предлаганата цена. </w:t>
      </w:r>
    </w:p>
    <w:p w:rsidR="00A279A8" w:rsidRPr="00463302" w:rsidRDefault="00A279A8" w:rsidP="00A279A8">
      <w:pPr>
        <w:spacing w:after="0" w:line="240" w:lineRule="auto"/>
        <w:rPr>
          <w:rFonts w:ascii="Times New Roman" w:hAnsi="Times New Roman" w:cs="Times New Roman"/>
          <w:b/>
          <w:sz w:val="24"/>
          <w:szCs w:val="24"/>
        </w:rPr>
      </w:pPr>
    </w:p>
    <w:p w:rsidR="00A279A8" w:rsidRDefault="00A279A8" w:rsidP="00A279A8">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Pr="00463302">
        <w:rPr>
          <w:rFonts w:ascii="Times New Roman" w:hAnsi="Times New Roman" w:cs="Times New Roman"/>
          <w:b/>
          <w:sz w:val="24"/>
          <w:szCs w:val="24"/>
        </w:rPr>
        <w:t>.</w:t>
      </w:r>
      <w:r>
        <w:rPr>
          <w:rFonts w:ascii="Times New Roman" w:hAnsi="Times New Roman" w:cs="Times New Roman"/>
          <w:b/>
          <w:sz w:val="24"/>
          <w:szCs w:val="24"/>
        </w:rPr>
        <w:t xml:space="preserve"> Разглеждане, оценка и класиране на офертите.</w:t>
      </w:r>
    </w:p>
    <w:p w:rsidR="00A279A8" w:rsidRDefault="00A279A8" w:rsidP="00A279A8">
      <w:pPr>
        <w:spacing w:after="0" w:line="240" w:lineRule="auto"/>
        <w:rPr>
          <w:rFonts w:ascii="Times New Roman" w:hAnsi="Times New Roman" w:cs="Times New Roman"/>
          <w:b/>
          <w:sz w:val="24"/>
          <w:szCs w:val="24"/>
        </w:rPr>
      </w:pPr>
    </w:p>
    <w:p w:rsidR="00A279A8" w:rsidRDefault="00A279A8" w:rsidP="00A279A8">
      <w:pPr>
        <w:spacing w:after="0" w:line="240" w:lineRule="auto"/>
        <w:rPr>
          <w:rFonts w:ascii="Times New Roman" w:hAnsi="Times New Roman" w:cs="Times New Roman"/>
          <w:b/>
          <w:sz w:val="24"/>
          <w:szCs w:val="24"/>
        </w:rPr>
      </w:pPr>
      <w:r>
        <w:rPr>
          <w:rFonts w:ascii="Times New Roman" w:hAnsi="Times New Roman" w:cs="Times New Roman"/>
          <w:b/>
          <w:sz w:val="24"/>
          <w:szCs w:val="24"/>
        </w:rPr>
        <w:t>8. Определяне на изпълнител.</w:t>
      </w:r>
      <w:r w:rsidRPr="00463302">
        <w:rPr>
          <w:rFonts w:ascii="Times New Roman" w:hAnsi="Times New Roman" w:cs="Times New Roman"/>
          <w:b/>
          <w:sz w:val="24"/>
          <w:szCs w:val="24"/>
        </w:rPr>
        <w:t xml:space="preserve"> </w:t>
      </w:r>
    </w:p>
    <w:p w:rsidR="00A279A8" w:rsidRPr="00463302" w:rsidRDefault="00A279A8" w:rsidP="00A279A8">
      <w:pPr>
        <w:spacing w:after="0" w:line="240" w:lineRule="auto"/>
        <w:rPr>
          <w:rFonts w:ascii="Times New Roman" w:hAnsi="Times New Roman" w:cs="Times New Roman"/>
          <w:b/>
          <w:sz w:val="24"/>
          <w:szCs w:val="24"/>
        </w:rPr>
      </w:pPr>
    </w:p>
    <w:p w:rsidR="00A279A8" w:rsidRDefault="00A279A8" w:rsidP="00A279A8">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t>9. Други указания.</w:t>
      </w:r>
    </w:p>
    <w:p w:rsidR="00606C51" w:rsidRDefault="00606C51" w:rsidP="00A279A8">
      <w:pPr>
        <w:spacing w:after="0" w:line="240" w:lineRule="auto"/>
        <w:rPr>
          <w:rFonts w:ascii="Times New Roman" w:hAnsi="Times New Roman" w:cs="Times New Roman"/>
          <w:b/>
          <w:sz w:val="24"/>
          <w:szCs w:val="24"/>
        </w:rPr>
      </w:pPr>
    </w:p>
    <w:p w:rsidR="00606C51" w:rsidRDefault="00606C51" w:rsidP="00A279A8">
      <w:pPr>
        <w:spacing w:after="0" w:line="240" w:lineRule="auto"/>
        <w:rPr>
          <w:rFonts w:ascii="Times New Roman" w:hAnsi="Times New Roman" w:cs="Times New Roman"/>
          <w:b/>
          <w:sz w:val="24"/>
          <w:szCs w:val="24"/>
        </w:rPr>
      </w:pPr>
      <w:r>
        <w:rPr>
          <w:rFonts w:ascii="Times New Roman" w:hAnsi="Times New Roman" w:cs="Times New Roman"/>
          <w:b/>
          <w:sz w:val="24"/>
          <w:szCs w:val="24"/>
        </w:rPr>
        <w:t>10. Методика за оценка на офертите.</w:t>
      </w:r>
    </w:p>
    <w:p w:rsidR="00A279A8" w:rsidRPr="00463302" w:rsidRDefault="00A279A8" w:rsidP="00A279A8">
      <w:pPr>
        <w:pStyle w:val="1"/>
        <w:spacing w:before="0" w:line="240" w:lineRule="auto"/>
        <w:jc w:val="both"/>
        <w:rPr>
          <w:noProof w:val="0"/>
          <w:lang w:val="bg-BG"/>
        </w:rPr>
      </w:pPr>
    </w:p>
    <w:p w:rsidR="00A279A8" w:rsidRDefault="00606C51" w:rsidP="00A279A8">
      <w:pPr>
        <w:pStyle w:val="1"/>
        <w:spacing w:before="0" w:line="240" w:lineRule="auto"/>
        <w:jc w:val="both"/>
        <w:rPr>
          <w:noProof w:val="0"/>
          <w:lang w:val="bg-BG"/>
        </w:rPr>
      </w:pPr>
      <w:r>
        <w:rPr>
          <w:noProof w:val="0"/>
          <w:lang w:val="bg-BG"/>
        </w:rPr>
        <w:t>11</w:t>
      </w:r>
      <w:r w:rsidR="00A279A8" w:rsidRPr="00463302">
        <w:rPr>
          <w:noProof w:val="0"/>
          <w:lang w:val="bg-BG"/>
        </w:rPr>
        <w:t>. Образци на документи.</w:t>
      </w:r>
    </w:p>
    <w:p w:rsidR="00A279A8" w:rsidRPr="009669B0" w:rsidRDefault="00606C51" w:rsidP="00A279A8">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00A279A8" w:rsidRPr="009669B0">
        <w:rPr>
          <w:rFonts w:ascii="Times New Roman" w:hAnsi="Times New Roman" w:cs="Times New Roman"/>
          <w:sz w:val="24"/>
          <w:szCs w:val="24"/>
        </w:rPr>
        <w:t xml:space="preserve">.1.Списък на документите и информацията, съдържащи се в офертата, подписан от участника </w:t>
      </w:r>
      <w:r w:rsidR="00A279A8" w:rsidRPr="009669B0">
        <w:rPr>
          <w:rFonts w:ascii="Times New Roman" w:hAnsi="Times New Roman" w:cs="Times New Roman"/>
          <w:sz w:val="24"/>
          <w:szCs w:val="24"/>
          <w:lang w:val="en-US"/>
        </w:rPr>
        <w:t>(</w:t>
      </w:r>
      <w:r w:rsidR="00A279A8" w:rsidRPr="009669B0">
        <w:rPr>
          <w:rFonts w:ascii="Times New Roman" w:hAnsi="Times New Roman" w:cs="Times New Roman"/>
          <w:sz w:val="24"/>
          <w:szCs w:val="24"/>
        </w:rPr>
        <w:t>съдържанието му се определя според документите, които участникът е приложил в офертата си</w:t>
      </w:r>
      <w:r w:rsidR="00A279A8" w:rsidRPr="009669B0">
        <w:rPr>
          <w:rFonts w:ascii="Times New Roman" w:hAnsi="Times New Roman" w:cs="Times New Roman"/>
          <w:sz w:val="24"/>
          <w:szCs w:val="24"/>
          <w:lang w:val="en-US"/>
        </w:rPr>
        <w:t>)</w:t>
      </w:r>
      <w:r w:rsidR="00A279A8">
        <w:rPr>
          <w:rFonts w:ascii="Times New Roman" w:hAnsi="Times New Roman" w:cs="Times New Roman"/>
          <w:sz w:val="24"/>
          <w:szCs w:val="24"/>
        </w:rPr>
        <w:t>;</w:t>
      </w:r>
    </w:p>
    <w:p w:rsidR="00A279A8" w:rsidRPr="00373524" w:rsidRDefault="00606C51" w:rsidP="00A279A8">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00A279A8" w:rsidRPr="009669B0">
        <w:rPr>
          <w:rFonts w:ascii="Times New Roman" w:hAnsi="Times New Roman" w:cs="Times New Roman"/>
          <w:sz w:val="24"/>
          <w:szCs w:val="24"/>
        </w:rPr>
        <w:t>.2. Представяне</w:t>
      </w:r>
      <w:r w:rsidR="00A279A8" w:rsidRPr="00373524">
        <w:rPr>
          <w:rFonts w:ascii="Times New Roman" w:hAnsi="Times New Roman" w:cs="Times New Roman"/>
          <w:sz w:val="24"/>
          <w:szCs w:val="24"/>
        </w:rPr>
        <w:t xml:space="preserve"> на участника съгласно чл. 56, ал.1, т.1 от ЗОП </w:t>
      </w:r>
    </w:p>
    <w:p w:rsidR="00A279A8" w:rsidRDefault="00606C51" w:rsidP="00A279A8">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00A279A8" w:rsidRPr="009669B0">
        <w:rPr>
          <w:rFonts w:ascii="Times New Roman" w:hAnsi="Times New Roman" w:cs="Times New Roman"/>
          <w:sz w:val="24"/>
          <w:szCs w:val="24"/>
        </w:rPr>
        <w:t xml:space="preserve">.3. Декларация </w:t>
      </w:r>
      <w:r w:rsidR="00A279A8" w:rsidRPr="00373524">
        <w:rPr>
          <w:rFonts w:ascii="Times New Roman" w:hAnsi="Times New Roman" w:cs="Times New Roman"/>
          <w:sz w:val="24"/>
          <w:szCs w:val="24"/>
        </w:rPr>
        <w:t>относно липсата на  обстоятелства по чл. 47, ал.9 от ЗОП</w:t>
      </w:r>
    </w:p>
    <w:p w:rsidR="00A279A8" w:rsidRDefault="00606C51" w:rsidP="00A279A8">
      <w:pPr>
        <w:ind w:left="360"/>
        <w:contextualSpacing/>
        <w:jc w:val="both"/>
        <w:rPr>
          <w:rFonts w:ascii="Times New Roman" w:hAnsi="Times New Roman" w:cs="Times New Roman"/>
          <w:sz w:val="24"/>
          <w:szCs w:val="24"/>
        </w:rPr>
      </w:pPr>
      <w:r>
        <w:rPr>
          <w:rFonts w:ascii="Times New Roman" w:hAnsi="Times New Roman" w:cs="Times New Roman"/>
          <w:sz w:val="24"/>
          <w:szCs w:val="24"/>
        </w:rPr>
        <w:lastRenderedPageBreak/>
        <w:t>11</w:t>
      </w:r>
      <w:r w:rsidR="00A279A8">
        <w:rPr>
          <w:rFonts w:ascii="Times New Roman" w:hAnsi="Times New Roman" w:cs="Times New Roman"/>
          <w:sz w:val="24"/>
          <w:szCs w:val="24"/>
        </w:rPr>
        <w:t xml:space="preserve">.4. </w:t>
      </w:r>
      <w:r w:rsidR="00A279A8" w:rsidRPr="00FD3918">
        <w:rPr>
          <w:rFonts w:ascii="Times New Roman" w:hAnsi="Times New Roman" w:cs="Times New Roman"/>
          <w:sz w:val="24"/>
          <w:szCs w:val="24"/>
        </w:rPr>
        <w:t xml:space="preserve">Декларация за липса на свързаност с друг участник по </w:t>
      </w:r>
      <w:hyperlink r:id="rId8" w:anchor="p18616911" w:history="1">
        <w:r w:rsidR="00A279A8" w:rsidRPr="00FD3918">
          <w:rPr>
            <w:rFonts w:ascii="Times New Roman" w:hAnsi="Times New Roman" w:cs="Times New Roman"/>
            <w:sz w:val="24"/>
            <w:szCs w:val="24"/>
          </w:rPr>
          <w:t>чл. 55, ал. 7</w:t>
        </w:r>
      </w:hyperlink>
      <w:r w:rsidR="00A279A8" w:rsidRPr="00FD3918">
        <w:rPr>
          <w:rFonts w:ascii="Times New Roman" w:hAnsi="Times New Roman" w:cs="Times New Roman"/>
          <w:sz w:val="24"/>
          <w:szCs w:val="24"/>
        </w:rPr>
        <w:t xml:space="preserve"> от ЗОП, както и за липса на обстоятелство по </w:t>
      </w:r>
      <w:hyperlink r:id="rId9" w:anchor="p18616855" w:history="1">
        <w:r w:rsidR="00A279A8" w:rsidRPr="00FD3918">
          <w:rPr>
            <w:rFonts w:ascii="Times New Roman" w:hAnsi="Times New Roman" w:cs="Times New Roman"/>
            <w:sz w:val="24"/>
            <w:szCs w:val="24"/>
          </w:rPr>
          <w:t>чл. 8, ал. 8, т. 2</w:t>
        </w:r>
      </w:hyperlink>
      <w:r w:rsidR="00A279A8" w:rsidRPr="00FD3918">
        <w:rPr>
          <w:rFonts w:ascii="Times New Roman" w:hAnsi="Times New Roman" w:cs="Times New Roman"/>
          <w:sz w:val="24"/>
          <w:szCs w:val="24"/>
        </w:rPr>
        <w:t xml:space="preserve"> от ЗОП;</w:t>
      </w:r>
    </w:p>
    <w:p w:rsidR="00A279A8" w:rsidRPr="00FD3918" w:rsidRDefault="00606C51" w:rsidP="00A279A8">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00A279A8" w:rsidRPr="00FD3918">
        <w:rPr>
          <w:rFonts w:ascii="Times New Roman" w:hAnsi="Times New Roman" w:cs="Times New Roman"/>
          <w:sz w:val="24"/>
          <w:szCs w:val="24"/>
        </w:rPr>
        <w:t>.5. Декларация за използване на подизпълнители при изпълнение на поръчката;</w:t>
      </w:r>
    </w:p>
    <w:p w:rsidR="00A279A8" w:rsidRPr="00FD3918" w:rsidRDefault="00606C51" w:rsidP="00A279A8">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00A279A8" w:rsidRPr="00FD3918">
        <w:rPr>
          <w:rFonts w:ascii="Times New Roman" w:hAnsi="Times New Roman" w:cs="Times New Roman"/>
          <w:sz w:val="24"/>
          <w:szCs w:val="24"/>
        </w:rPr>
        <w:t>.6. Декларация за съгласие за участие като подизпълнител;</w:t>
      </w:r>
    </w:p>
    <w:p w:rsidR="00A279A8" w:rsidRPr="00FD3918" w:rsidRDefault="00606C51" w:rsidP="00A279A8">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00A279A8">
        <w:rPr>
          <w:rFonts w:ascii="Times New Roman" w:hAnsi="Times New Roman" w:cs="Times New Roman"/>
          <w:sz w:val="24"/>
          <w:szCs w:val="24"/>
        </w:rPr>
        <w:t xml:space="preserve">.7. </w:t>
      </w:r>
      <w:r w:rsidR="00A279A8" w:rsidRPr="00FD3918">
        <w:rPr>
          <w:rFonts w:ascii="Times New Roman" w:hAnsi="Times New Roman" w:cs="Times New Roman"/>
          <w:sz w:val="24"/>
          <w:szCs w:val="24"/>
        </w:rPr>
        <w:t xml:space="preserve">Декларация за </w:t>
      </w:r>
      <w:r w:rsidR="00A279A8">
        <w:rPr>
          <w:rFonts w:ascii="Times New Roman" w:hAnsi="Times New Roman" w:cs="Times New Roman"/>
          <w:sz w:val="24"/>
          <w:szCs w:val="24"/>
        </w:rPr>
        <w:t>ангажираност с действия, бездействия и работа на подизпълнители</w:t>
      </w:r>
      <w:r w:rsidR="00A279A8" w:rsidRPr="00FD3918">
        <w:rPr>
          <w:rFonts w:ascii="Times New Roman" w:hAnsi="Times New Roman" w:cs="Times New Roman"/>
          <w:sz w:val="24"/>
          <w:szCs w:val="24"/>
        </w:rPr>
        <w:t>;</w:t>
      </w:r>
    </w:p>
    <w:p w:rsidR="00A279A8" w:rsidRPr="00FD3918" w:rsidRDefault="00606C51" w:rsidP="00A279A8">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00A279A8" w:rsidRPr="00FD3918">
        <w:rPr>
          <w:rFonts w:ascii="Times New Roman" w:hAnsi="Times New Roman" w:cs="Times New Roman"/>
          <w:sz w:val="24"/>
          <w:szCs w:val="24"/>
        </w:rPr>
        <w:t>.8. Декларация за запознаване с условията на процедурата;</w:t>
      </w:r>
    </w:p>
    <w:p w:rsidR="00A279A8" w:rsidRPr="00FD3918" w:rsidRDefault="00606C51" w:rsidP="00A279A8">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00A279A8" w:rsidRPr="00FD3918">
        <w:rPr>
          <w:rFonts w:ascii="Times New Roman" w:hAnsi="Times New Roman" w:cs="Times New Roman"/>
          <w:sz w:val="24"/>
          <w:szCs w:val="24"/>
        </w:rPr>
        <w:t>.9. Декларация за приемане на условията в проекта на договор;</w:t>
      </w:r>
    </w:p>
    <w:p w:rsidR="00A279A8" w:rsidRDefault="00606C51" w:rsidP="00A279A8">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00A279A8" w:rsidRPr="00FD3918">
        <w:rPr>
          <w:rFonts w:ascii="Times New Roman" w:hAnsi="Times New Roman" w:cs="Times New Roman"/>
          <w:sz w:val="24"/>
          <w:szCs w:val="24"/>
        </w:rPr>
        <w:t>.10. Декларация по чл. 56, ал. 1, т. 11 от ЗОП;</w:t>
      </w:r>
    </w:p>
    <w:p w:rsidR="00A279A8" w:rsidRDefault="00606C51" w:rsidP="00A279A8">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00A279A8">
        <w:rPr>
          <w:rFonts w:ascii="Times New Roman" w:hAnsi="Times New Roman" w:cs="Times New Roman"/>
          <w:sz w:val="24"/>
          <w:szCs w:val="24"/>
        </w:rPr>
        <w:t>.</w:t>
      </w:r>
      <w:proofErr w:type="spellStart"/>
      <w:r w:rsidR="00A279A8">
        <w:rPr>
          <w:rFonts w:ascii="Times New Roman" w:hAnsi="Times New Roman" w:cs="Times New Roman"/>
          <w:sz w:val="24"/>
          <w:szCs w:val="24"/>
        </w:rPr>
        <w:t>11</w:t>
      </w:r>
      <w:proofErr w:type="spellEnd"/>
      <w:r w:rsidR="00A279A8">
        <w:rPr>
          <w:rFonts w:ascii="Times New Roman" w:hAnsi="Times New Roman" w:cs="Times New Roman"/>
          <w:sz w:val="24"/>
          <w:szCs w:val="24"/>
        </w:rPr>
        <w:t>. С</w:t>
      </w:r>
      <w:r w:rsidR="00A279A8" w:rsidRPr="00BD07AA">
        <w:rPr>
          <w:rFonts w:ascii="Times New Roman" w:hAnsi="Times New Roman" w:cs="Times New Roman"/>
          <w:sz w:val="24"/>
          <w:szCs w:val="24"/>
        </w:rPr>
        <w:t xml:space="preserve">писък на </w:t>
      </w:r>
      <w:r>
        <w:rPr>
          <w:rFonts w:ascii="Times New Roman" w:hAnsi="Times New Roman" w:cs="Times New Roman"/>
          <w:sz w:val="24"/>
          <w:szCs w:val="24"/>
        </w:rPr>
        <w:t>доставкит</w:t>
      </w:r>
      <w:r w:rsidR="00A279A8" w:rsidRPr="00BD07AA">
        <w:rPr>
          <w:rFonts w:ascii="Times New Roman" w:hAnsi="Times New Roman" w:cs="Times New Roman"/>
          <w:sz w:val="24"/>
          <w:szCs w:val="24"/>
        </w:rPr>
        <w:t>е, които са еднакви или сходни с предмета на обществената поръчка, изпълнени през последните три години, считано от датата на подаване на заявлението или на офертата</w:t>
      </w:r>
      <w:r w:rsidR="00A279A8">
        <w:rPr>
          <w:rFonts w:ascii="Times New Roman" w:hAnsi="Times New Roman" w:cs="Times New Roman"/>
          <w:sz w:val="24"/>
          <w:szCs w:val="24"/>
        </w:rPr>
        <w:t>;</w:t>
      </w:r>
    </w:p>
    <w:p w:rsidR="00A279A8" w:rsidRDefault="00606C51" w:rsidP="00A279A8">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00AA4A26">
        <w:rPr>
          <w:rFonts w:ascii="Times New Roman" w:hAnsi="Times New Roman" w:cs="Times New Roman"/>
          <w:sz w:val="24"/>
          <w:szCs w:val="24"/>
        </w:rPr>
        <w:t>.12</w:t>
      </w:r>
      <w:r w:rsidR="00A279A8">
        <w:rPr>
          <w:rFonts w:ascii="Times New Roman" w:hAnsi="Times New Roman" w:cs="Times New Roman"/>
          <w:sz w:val="24"/>
          <w:szCs w:val="24"/>
        </w:rPr>
        <w:t xml:space="preserve">. Техническо предложение за изпълнение на поръчката. </w:t>
      </w:r>
    </w:p>
    <w:p w:rsidR="00A279A8" w:rsidRPr="00710DB1" w:rsidRDefault="00606C51" w:rsidP="00A279A8">
      <w:pPr>
        <w:ind w:left="360"/>
        <w:contextualSpacing/>
        <w:jc w:val="both"/>
        <w:rPr>
          <w:rFonts w:ascii="Times New Roman" w:hAnsi="Times New Roman" w:cs="Times New Roman"/>
          <w:sz w:val="24"/>
          <w:szCs w:val="24"/>
        </w:rPr>
      </w:pPr>
      <w:r>
        <w:rPr>
          <w:rFonts w:ascii="Times New Roman" w:hAnsi="Times New Roman" w:cs="Times New Roman"/>
          <w:sz w:val="24"/>
          <w:szCs w:val="24"/>
        </w:rPr>
        <w:t>11</w:t>
      </w:r>
      <w:r w:rsidR="00AA4A26">
        <w:rPr>
          <w:rFonts w:ascii="Times New Roman" w:hAnsi="Times New Roman" w:cs="Times New Roman"/>
          <w:sz w:val="24"/>
          <w:szCs w:val="24"/>
        </w:rPr>
        <w:t>.13</w:t>
      </w:r>
      <w:r w:rsidR="00A279A8">
        <w:rPr>
          <w:rFonts w:ascii="Times New Roman" w:hAnsi="Times New Roman" w:cs="Times New Roman"/>
          <w:sz w:val="24"/>
          <w:szCs w:val="24"/>
        </w:rPr>
        <w:t xml:space="preserve">. Ценово предложение. </w:t>
      </w:r>
    </w:p>
    <w:p w:rsidR="00A279A8" w:rsidRPr="00FD3918" w:rsidRDefault="00A279A8" w:rsidP="00A279A8">
      <w:pPr>
        <w:ind w:left="360"/>
        <w:contextualSpacing/>
        <w:jc w:val="both"/>
        <w:rPr>
          <w:rFonts w:ascii="Times New Roman" w:hAnsi="Times New Roman" w:cs="Times New Roman"/>
          <w:sz w:val="24"/>
          <w:szCs w:val="24"/>
        </w:rPr>
      </w:pPr>
    </w:p>
    <w:p w:rsidR="00A279A8" w:rsidRPr="00B646CD" w:rsidRDefault="00606C51" w:rsidP="00A279A8">
      <w:pPr>
        <w:rPr>
          <w:rFonts w:ascii="Times New Roman" w:hAnsi="Times New Roman" w:cs="Times New Roman"/>
          <w:b/>
          <w:sz w:val="24"/>
          <w:szCs w:val="24"/>
        </w:rPr>
      </w:pPr>
      <w:r>
        <w:rPr>
          <w:rFonts w:ascii="Times New Roman" w:hAnsi="Times New Roman" w:cs="Times New Roman"/>
          <w:b/>
          <w:sz w:val="24"/>
          <w:szCs w:val="24"/>
        </w:rPr>
        <w:t>13</w:t>
      </w:r>
      <w:r w:rsidR="00A279A8" w:rsidRPr="00B646CD">
        <w:rPr>
          <w:rFonts w:ascii="Times New Roman" w:hAnsi="Times New Roman" w:cs="Times New Roman"/>
          <w:b/>
          <w:sz w:val="24"/>
          <w:szCs w:val="24"/>
        </w:rPr>
        <w:t>. Проект на договор.</w:t>
      </w:r>
    </w:p>
    <w:p w:rsidR="00A279A8" w:rsidRPr="00B646CD" w:rsidRDefault="00A279A8" w:rsidP="00A279A8">
      <w:pPr>
        <w:rPr>
          <w:b/>
        </w:rPr>
      </w:pPr>
    </w:p>
    <w:p w:rsidR="00A279A8" w:rsidRPr="00463302" w:rsidRDefault="00A279A8" w:rsidP="00A279A8">
      <w:pPr>
        <w:rPr>
          <w:rFonts w:ascii="Times New Roman" w:hAnsi="Times New Roman" w:cs="Times New Roman"/>
          <w:sz w:val="24"/>
          <w:szCs w:val="24"/>
        </w:rPr>
      </w:pPr>
      <w:r w:rsidRPr="00463302">
        <w:rPr>
          <w:rFonts w:ascii="Times New Roman" w:hAnsi="Times New Roman" w:cs="Times New Roman"/>
          <w:sz w:val="24"/>
          <w:szCs w:val="24"/>
        </w:rPr>
        <w:br w:type="page"/>
      </w:r>
    </w:p>
    <w:p w:rsidR="00A279A8" w:rsidRPr="00893B0F" w:rsidRDefault="00A279A8" w:rsidP="00A279A8">
      <w:pPr>
        <w:shd w:val="clear" w:color="auto" w:fill="B8CCE4"/>
        <w:ind w:firstLine="708"/>
        <w:rPr>
          <w:rFonts w:ascii="Times New Roman" w:hAnsi="Times New Roman" w:cs="Times New Roman"/>
          <w:b/>
          <w:sz w:val="24"/>
          <w:szCs w:val="24"/>
        </w:rPr>
      </w:pPr>
      <w:r w:rsidRPr="00893B0F">
        <w:rPr>
          <w:rFonts w:ascii="Times New Roman" w:hAnsi="Times New Roman" w:cs="Times New Roman"/>
          <w:b/>
          <w:sz w:val="24"/>
          <w:szCs w:val="24"/>
        </w:rPr>
        <w:lastRenderedPageBreak/>
        <w:t>1.  РЕШЕНИЕ ЗА ОТКРИВАНЕ НА ПРОЦЕДУРА.</w:t>
      </w:r>
    </w:p>
    <w:p w:rsidR="00A279A8" w:rsidRPr="00893B0F" w:rsidRDefault="00A279A8" w:rsidP="00A279A8">
      <w:pPr>
        <w:jc w:val="both"/>
        <w:rPr>
          <w:rFonts w:ascii="Times New Roman" w:hAnsi="Times New Roman" w:cs="Times New Roman"/>
          <w:b/>
          <w:sz w:val="24"/>
          <w:szCs w:val="24"/>
        </w:rPr>
      </w:pPr>
      <w:r w:rsidRPr="00893B0F">
        <w:rPr>
          <w:rFonts w:ascii="Times New Roman" w:hAnsi="Times New Roman" w:cs="Times New Roman"/>
          <w:sz w:val="24"/>
          <w:szCs w:val="24"/>
        </w:rPr>
        <w:t xml:space="preserve">Решение за откриване на процедура за възлагане на обществена поръчка с предмет: </w:t>
      </w:r>
      <w:r w:rsidRPr="00893B0F">
        <w:rPr>
          <w:rFonts w:ascii="Times New Roman" w:hAnsi="Times New Roman" w:cs="Times New Roman"/>
          <w:b/>
          <w:sz w:val="24"/>
          <w:szCs w:val="24"/>
        </w:rPr>
        <w:t>„</w:t>
      </w:r>
      <w:r w:rsidR="00BB1F31">
        <w:rPr>
          <w:rFonts w:ascii="Times New Roman" w:hAnsi="Times New Roman" w:cs="Times New Roman"/>
          <w:b/>
          <w:sz w:val="24"/>
          <w:szCs w:val="24"/>
        </w:rPr>
        <w:t>И</w:t>
      </w:r>
      <w:r w:rsidR="009B7D8F">
        <w:rPr>
          <w:rFonts w:ascii="Times New Roman" w:hAnsi="Times New Roman" w:cs="Times New Roman"/>
          <w:b/>
          <w:sz w:val="24"/>
          <w:szCs w:val="24"/>
        </w:rPr>
        <w:t>збор на доставчик на електрическа енергия и координатор н</w:t>
      </w:r>
      <w:r w:rsidR="00BB1F31">
        <w:rPr>
          <w:rFonts w:ascii="Times New Roman" w:hAnsi="Times New Roman" w:cs="Times New Roman"/>
          <w:b/>
          <w:sz w:val="24"/>
          <w:szCs w:val="24"/>
        </w:rPr>
        <w:t>а балансираща група на средно на</w:t>
      </w:r>
      <w:r w:rsidR="009B7D8F">
        <w:rPr>
          <w:rFonts w:ascii="Times New Roman" w:hAnsi="Times New Roman" w:cs="Times New Roman"/>
          <w:b/>
          <w:sz w:val="24"/>
          <w:szCs w:val="24"/>
        </w:rPr>
        <w:t xml:space="preserve">прежение 20 </w:t>
      </w:r>
      <w:r w:rsidR="009B7D8F">
        <w:rPr>
          <w:rFonts w:ascii="Times New Roman" w:hAnsi="Times New Roman" w:cs="Times New Roman"/>
          <w:b/>
          <w:sz w:val="24"/>
          <w:szCs w:val="24"/>
          <w:lang w:val="en-US"/>
        </w:rPr>
        <w:t xml:space="preserve">kV </w:t>
      </w:r>
      <w:r w:rsidR="009B7D8F">
        <w:rPr>
          <w:rFonts w:ascii="Times New Roman" w:hAnsi="Times New Roman" w:cs="Times New Roman"/>
          <w:b/>
          <w:sz w:val="24"/>
          <w:szCs w:val="24"/>
        </w:rPr>
        <w:t>за захранване на обекти, собственост</w:t>
      </w:r>
      <w:r w:rsidR="00BB1F31">
        <w:rPr>
          <w:rFonts w:ascii="Times New Roman" w:hAnsi="Times New Roman" w:cs="Times New Roman"/>
          <w:b/>
          <w:sz w:val="24"/>
          <w:szCs w:val="24"/>
        </w:rPr>
        <w:t xml:space="preserve"> </w:t>
      </w:r>
      <w:proofErr w:type="spellStart"/>
      <w:r w:rsidRPr="00893B0F">
        <w:rPr>
          <w:rFonts w:ascii="Times New Roman" w:hAnsi="Times New Roman" w:cs="Times New Roman"/>
          <w:b/>
          <w:sz w:val="24"/>
          <w:szCs w:val="24"/>
          <w:lang w:val="en-US"/>
        </w:rPr>
        <w:t>на</w:t>
      </w:r>
      <w:proofErr w:type="spellEnd"/>
      <w:r w:rsidRPr="00893B0F">
        <w:rPr>
          <w:rFonts w:ascii="Times New Roman" w:hAnsi="Times New Roman" w:cs="Times New Roman"/>
          <w:b/>
          <w:sz w:val="24"/>
          <w:szCs w:val="24"/>
          <w:lang w:val="en-US"/>
        </w:rPr>
        <w:t xml:space="preserve"> </w:t>
      </w:r>
      <w:r w:rsidR="00BB1F31">
        <w:rPr>
          <w:rFonts w:ascii="Times New Roman" w:hAnsi="Times New Roman" w:cs="Times New Roman"/>
          <w:b/>
          <w:sz w:val="24"/>
          <w:szCs w:val="24"/>
        </w:rPr>
        <w:t xml:space="preserve"> </w:t>
      </w:r>
      <w:proofErr w:type="spellStart"/>
      <w:r w:rsidRPr="00893B0F">
        <w:rPr>
          <w:rFonts w:ascii="Times New Roman" w:hAnsi="Times New Roman" w:cs="Times New Roman"/>
          <w:b/>
          <w:sz w:val="24"/>
          <w:szCs w:val="24"/>
          <w:lang w:val="en-US"/>
        </w:rPr>
        <w:t>Община</w:t>
      </w:r>
      <w:proofErr w:type="spellEnd"/>
      <w:r w:rsidRPr="00893B0F">
        <w:rPr>
          <w:rFonts w:ascii="Times New Roman" w:hAnsi="Times New Roman" w:cs="Times New Roman"/>
          <w:b/>
          <w:sz w:val="24"/>
          <w:szCs w:val="24"/>
          <w:lang w:val="en-US"/>
        </w:rPr>
        <w:t xml:space="preserve"> </w:t>
      </w:r>
      <w:r w:rsidRPr="00893B0F">
        <w:rPr>
          <w:rFonts w:ascii="Times New Roman" w:hAnsi="Times New Roman" w:cs="Times New Roman"/>
          <w:b/>
          <w:sz w:val="24"/>
          <w:szCs w:val="24"/>
        </w:rPr>
        <w:t>Русе“</w:t>
      </w:r>
      <w:r>
        <w:rPr>
          <w:rFonts w:ascii="Times New Roman" w:hAnsi="Times New Roman" w:cs="Times New Roman"/>
          <w:b/>
          <w:sz w:val="24"/>
          <w:szCs w:val="24"/>
        </w:rPr>
        <w:t>.</w:t>
      </w:r>
    </w:p>
    <w:p w:rsidR="00A279A8" w:rsidRDefault="00A279A8" w:rsidP="00A279A8">
      <w:pPr>
        <w:rPr>
          <w:rFonts w:ascii="Times New Roman" w:hAnsi="Times New Roman" w:cs="Times New Roman"/>
          <w:sz w:val="24"/>
          <w:szCs w:val="24"/>
        </w:rPr>
      </w:pPr>
      <w:r>
        <w:rPr>
          <w:rFonts w:ascii="Times New Roman" w:hAnsi="Times New Roman" w:cs="Times New Roman"/>
          <w:sz w:val="24"/>
          <w:szCs w:val="24"/>
        </w:rPr>
        <w:br w:type="page"/>
      </w:r>
    </w:p>
    <w:p w:rsidR="00A279A8" w:rsidRPr="00893B0F" w:rsidRDefault="00A279A8" w:rsidP="00A279A8">
      <w:pPr>
        <w:shd w:val="clear" w:color="auto" w:fill="B8CCE4"/>
        <w:ind w:firstLine="708"/>
        <w:rPr>
          <w:rFonts w:ascii="Times New Roman" w:hAnsi="Times New Roman" w:cs="Times New Roman"/>
          <w:b/>
        </w:rPr>
      </w:pPr>
      <w:r w:rsidRPr="00893B0F">
        <w:rPr>
          <w:rFonts w:ascii="Times New Roman" w:hAnsi="Times New Roman" w:cs="Times New Roman"/>
          <w:b/>
        </w:rPr>
        <w:lastRenderedPageBreak/>
        <w:t>2. ОБЯВЛЕНИЕ ЗА ОБЩЕСТВЕНА ПОРЪЧКА</w:t>
      </w:r>
    </w:p>
    <w:p w:rsidR="00BB1F31" w:rsidRPr="00893B0F" w:rsidRDefault="00A279A8" w:rsidP="00BB1F31">
      <w:pPr>
        <w:jc w:val="both"/>
        <w:rPr>
          <w:rFonts w:ascii="Times New Roman" w:hAnsi="Times New Roman" w:cs="Times New Roman"/>
          <w:b/>
          <w:sz w:val="24"/>
          <w:szCs w:val="24"/>
        </w:rPr>
      </w:pPr>
      <w:r w:rsidRPr="00893B0F">
        <w:rPr>
          <w:rFonts w:ascii="Times New Roman" w:hAnsi="Times New Roman" w:cs="Times New Roman"/>
          <w:sz w:val="24"/>
          <w:szCs w:val="24"/>
        </w:rPr>
        <w:t>Обявление за обществена поръчка с предмет:</w:t>
      </w:r>
      <w:r w:rsidRPr="00893B0F">
        <w:rPr>
          <w:rFonts w:ascii="Times New Roman" w:hAnsi="Times New Roman" w:cs="Times New Roman"/>
          <w:b/>
          <w:sz w:val="24"/>
          <w:szCs w:val="24"/>
        </w:rPr>
        <w:t xml:space="preserve"> </w:t>
      </w:r>
      <w:r w:rsidR="00BB1F31" w:rsidRPr="00893B0F">
        <w:rPr>
          <w:rFonts w:ascii="Times New Roman" w:hAnsi="Times New Roman" w:cs="Times New Roman"/>
          <w:b/>
          <w:sz w:val="24"/>
          <w:szCs w:val="24"/>
        </w:rPr>
        <w:t>„</w:t>
      </w:r>
      <w:r w:rsidR="00BB1F31">
        <w:rPr>
          <w:rFonts w:ascii="Times New Roman" w:hAnsi="Times New Roman" w:cs="Times New Roman"/>
          <w:b/>
          <w:sz w:val="24"/>
          <w:szCs w:val="24"/>
        </w:rPr>
        <w:t xml:space="preserve">Избор на доставчик на електрическа енергия и координатор на балансираща група на средно напрежение 20 </w:t>
      </w:r>
      <w:r w:rsidR="00BB1F31">
        <w:rPr>
          <w:rFonts w:ascii="Times New Roman" w:hAnsi="Times New Roman" w:cs="Times New Roman"/>
          <w:b/>
          <w:sz w:val="24"/>
          <w:szCs w:val="24"/>
          <w:lang w:val="en-US"/>
        </w:rPr>
        <w:t xml:space="preserve">kV </w:t>
      </w:r>
      <w:r w:rsidR="00BB1F31">
        <w:rPr>
          <w:rFonts w:ascii="Times New Roman" w:hAnsi="Times New Roman" w:cs="Times New Roman"/>
          <w:b/>
          <w:sz w:val="24"/>
          <w:szCs w:val="24"/>
        </w:rPr>
        <w:t xml:space="preserve">за захранване на обекти, собственост </w:t>
      </w:r>
      <w:proofErr w:type="spellStart"/>
      <w:r w:rsidR="00BB1F31" w:rsidRPr="00893B0F">
        <w:rPr>
          <w:rFonts w:ascii="Times New Roman" w:hAnsi="Times New Roman" w:cs="Times New Roman"/>
          <w:b/>
          <w:sz w:val="24"/>
          <w:szCs w:val="24"/>
          <w:lang w:val="en-US"/>
        </w:rPr>
        <w:t>на</w:t>
      </w:r>
      <w:proofErr w:type="spellEnd"/>
      <w:r w:rsidR="00BB1F31" w:rsidRPr="00893B0F">
        <w:rPr>
          <w:rFonts w:ascii="Times New Roman" w:hAnsi="Times New Roman" w:cs="Times New Roman"/>
          <w:b/>
          <w:sz w:val="24"/>
          <w:szCs w:val="24"/>
          <w:lang w:val="en-US"/>
        </w:rPr>
        <w:t xml:space="preserve"> </w:t>
      </w:r>
      <w:r w:rsidR="00BB1F31">
        <w:rPr>
          <w:rFonts w:ascii="Times New Roman" w:hAnsi="Times New Roman" w:cs="Times New Roman"/>
          <w:b/>
          <w:sz w:val="24"/>
          <w:szCs w:val="24"/>
        </w:rPr>
        <w:t xml:space="preserve"> </w:t>
      </w:r>
      <w:proofErr w:type="spellStart"/>
      <w:r w:rsidR="00BB1F31" w:rsidRPr="00893B0F">
        <w:rPr>
          <w:rFonts w:ascii="Times New Roman" w:hAnsi="Times New Roman" w:cs="Times New Roman"/>
          <w:b/>
          <w:sz w:val="24"/>
          <w:szCs w:val="24"/>
          <w:lang w:val="en-US"/>
        </w:rPr>
        <w:t>Община</w:t>
      </w:r>
      <w:proofErr w:type="spellEnd"/>
      <w:r w:rsidR="00BB1F31" w:rsidRPr="00893B0F">
        <w:rPr>
          <w:rFonts w:ascii="Times New Roman" w:hAnsi="Times New Roman" w:cs="Times New Roman"/>
          <w:b/>
          <w:sz w:val="24"/>
          <w:szCs w:val="24"/>
          <w:lang w:val="en-US"/>
        </w:rPr>
        <w:t xml:space="preserve"> </w:t>
      </w:r>
      <w:r w:rsidR="00BB1F31" w:rsidRPr="00893B0F">
        <w:rPr>
          <w:rFonts w:ascii="Times New Roman" w:hAnsi="Times New Roman" w:cs="Times New Roman"/>
          <w:b/>
          <w:sz w:val="24"/>
          <w:szCs w:val="24"/>
        </w:rPr>
        <w:t>Русе“</w:t>
      </w:r>
      <w:r w:rsidR="00BB1F31">
        <w:rPr>
          <w:rFonts w:ascii="Times New Roman" w:hAnsi="Times New Roman" w:cs="Times New Roman"/>
          <w:b/>
          <w:sz w:val="24"/>
          <w:szCs w:val="24"/>
        </w:rPr>
        <w:t>.</w:t>
      </w:r>
    </w:p>
    <w:p w:rsidR="00A279A8" w:rsidRDefault="00A279A8" w:rsidP="00BB1F31">
      <w:pPr>
        <w:jc w:val="both"/>
        <w:rPr>
          <w:rFonts w:ascii="Times New Roman" w:hAnsi="Times New Roman" w:cs="Times New Roman"/>
          <w:sz w:val="24"/>
          <w:szCs w:val="24"/>
        </w:rPr>
      </w:pPr>
      <w:r>
        <w:rPr>
          <w:rFonts w:ascii="Times New Roman" w:hAnsi="Times New Roman" w:cs="Times New Roman"/>
          <w:sz w:val="24"/>
          <w:szCs w:val="24"/>
        </w:rPr>
        <w:br w:type="page"/>
      </w:r>
    </w:p>
    <w:p w:rsidR="00A279A8" w:rsidRPr="006D5E89" w:rsidRDefault="00A279A8" w:rsidP="00A279A8">
      <w:pPr>
        <w:shd w:val="clear" w:color="auto" w:fill="B8CCE4"/>
        <w:ind w:firstLine="708"/>
        <w:jc w:val="both"/>
        <w:rPr>
          <w:rFonts w:ascii="Times New Roman" w:hAnsi="Times New Roman" w:cs="Times New Roman"/>
          <w:b/>
          <w:bCs/>
          <w:sz w:val="24"/>
          <w:szCs w:val="24"/>
        </w:rPr>
      </w:pPr>
      <w:r w:rsidRPr="006D5E89">
        <w:rPr>
          <w:rFonts w:ascii="Times New Roman" w:hAnsi="Times New Roman" w:cs="Times New Roman"/>
          <w:b/>
          <w:bCs/>
          <w:sz w:val="24"/>
          <w:szCs w:val="24"/>
        </w:rPr>
        <w:lastRenderedPageBreak/>
        <w:t xml:space="preserve">3. ТЕХНИЧЕСКА СПЕЦИФИКАЦИЯ. </w:t>
      </w:r>
    </w:p>
    <w:p w:rsidR="00A279A8" w:rsidRPr="006D5E89" w:rsidRDefault="00A279A8" w:rsidP="00A279A8">
      <w:pPr>
        <w:pStyle w:val="Title-head-text"/>
        <w:spacing w:before="120"/>
        <w:jc w:val="both"/>
        <w:rPr>
          <w:rFonts w:ascii="Times New Roman" w:hAnsi="Times New Roman"/>
          <w:sz w:val="24"/>
          <w:szCs w:val="24"/>
          <w:lang w:val="bg-BG"/>
        </w:rPr>
      </w:pPr>
    </w:p>
    <w:p w:rsidR="00A279A8" w:rsidRPr="006D5E89" w:rsidRDefault="00A279A8" w:rsidP="00A279A8">
      <w:pPr>
        <w:shd w:val="clear" w:color="auto" w:fill="B8CCE4"/>
        <w:ind w:firstLine="708"/>
        <w:jc w:val="both"/>
        <w:rPr>
          <w:rFonts w:ascii="Times New Roman" w:hAnsi="Times New Roman" w:cs="Times New Roman"/>
          <w:b/>
          <w:bCs/>
          <w:sz w:val="24"/>
          <w:szCs w:val="24"/>
        </w:rPr>
      </w:pPr>
      <w:r w:rsidRPr="006D5E89">
        <w:rPr>
          <w:rFonts w:ascii="Times New Roman" w:hAnsi="Times New Roman" w:cs="Times New Roman"/>
          <w:b/>
          <w:bCs/>
          <w:sz w:val="24"/>
          <w:szCs w:val="24"/>
        </w:rPr>
        <w:t xml:space="preserve">3.1. ПРЕДМЕТ НА ПОРЪЧКАТА </w:t>
      </w:r>
    </w:p>
    <w:p w:rsidR="00EE621D" w:rsidRPr="00EE621D" w:rsidRDefault="00EE621D" w:rsidP="00EE621D">
      <w:pPr>
        <w:ind w:firstLine="708"/>
        <w:jc w:val="both"/>
        <w:rPr>
          <w:rFonts w:ascii="Times New Roman" w:hAnsi="Times New Roman" w:cs="Times New Roman"/>
          <w:sz w:val="24"/>
          <w:szCs w:val="24"/>
        </w:rPr>
      </w:pPr>
      <w:r w:rsidRPr="00EE621D">
        <w:rPr>
          <w:rFonts w:ascii="Times New Roman" w:hAnsi="Times New Roman" w:cs="Times New Roman"/>
          <w:sz w:val="24"/>
          <w:szCs w:val="24"/>
        </w:rPr>
        <w:t>Обект на обществената поръчка е доставка на стоки чрез покупка, както и всички необходими предварителни дейности по употребата на стоките.</w:t>
      </w:r>
    </w:p>
    <w:p w:rsidR="00EE621D" w:rsidRPr="00EE621D" w:rsidRDefault="00EE621D" w:rsidP="00EE621D">
      <w:pPr>
        <w:jc w:val="both"/>
        <w:rPr>
          <w:rFonts w:ascii="Times New Roman" w:hAnsi="Times New Roman" w:cs="Times New Roman"/>
          <w:spacing w:val="-1"/>
          <w:sz w:val="24"/>
          <w:szCs w:val="24"/>
        </w:rPr>
      </w:pPr>
      <w:r w:rsidRPr="00EE621D">
        <w:rPr>
          <w:rFonts w:ascii="Times New Roman" w:hAnsi="Times New Roman" w:cs="Times New Roman"/>
          <w:sz w:val="24"/>
          <w:szCs w:val="24"/>
        </w:rPr>
        <w:tab/>
        <w:t xml:space="preserve">Предмет на настоящата поръчка е: </w:t>
      </w:r>
      <w:r w:rsidRPr="00EE621D">
        <w:rPr>
          <w:rFonts w:ascii="Times New Roman" w:hAnsi="Times New Roman" w:cs="Times New Roman"/>
          <w:spacing w:val="-1"/>
          <w:sz w:val="24"/>
          <w:szCs w:val="24"/>
        </w:rPr>
        <w:t xml:space="preserve">"Избор на доставчик на електрическа енергия и координатор на балансираща група на средно напрежение 20 </w:t>
      </w:r>
      <w:proofErr w:type="spellStart"/>
      <w:r w:rsidRPr="00EE621D">
        <w:rPr>
          <w:rFonts w:ascii="Times New Roman" w:hAnsi="Times New Roman" w:cs="Times New Roman"/>
          <w:spacing w:val="-1"/>
          <w:sz w:val="24"/>
          <w:szCs w:val="24"/>
        </w:rPr>
        <w:t>kV</w:t>
      </w:r>
      <w:proofErr w:type="spellEnd"/>
      <w:r w:rsidRPr="00EE621D">
        <w:rPr>
          <w:rFonts w:ascii="Times New Roman" w:hAnsi="Times New Roman" w:cs="Times New Roman"/>
          <w:spacing w:val="-1"/>
          <w:sz w:val="24"/>
          <w:szCs w:val="24"/>
        </w:rPr>
        <w:t xml:space="preserve"> за захранване на обекти, собственост на Община Русе".  Доставяната електроенергия ще захранва следните обекти, собственост на Община Русе:</w:t>
      </w:r>
    </w:p>
    <w:p w:rsidR="00EE621D" w:rsidRPr="00EE621D" w:rsidRDefault="00EE621D" w:rsidP="00EE621D">
      <w:pPr>
        <w:jc w:val="both"/>
        <w:rPr>
          <w:rFonts w:ascii="Times New Roman" w:hAnsi="Times New Roman" w:cs="Times New Roman"/>
          <w:sz w:val="24"/>
          <w:szCs w:val="24"/>
        </w:rPr>
      </w:pPr>
      <w:r w:rsidRPr="00EE621D">
        <w:rPr>
          <w:rFonts w:ascii="Times New Roman" w:hAnsi="Times New Roman" w:cs="Times New Roman"/>
          <w:sz w:val="24"/>
          <w:szCs w:val="24"/>
        </w:rPr>
        <w:tab/>
        <w:t xml:space="preserve">- Административна сграда, намираща се на пл. „Свобода”, 6, захранена от трансформаторен пост „Община”. За сградата има устроено измерване на консумираната електроенергия на страна средно напрежение за основно и резервно захранване. </w:t>
      </w:r>
    </w:p>
    <w:p w:rsidR="00EE621D" w:rsidRDefault="00EE621D" w:rsidP="00EE621D">
      <w:pPr>
        <w:jc w:val="both"/>
        <w:rPr>
          <w:rFonts w:ascii="Times New Roman" w:hAnsi="Times New Roman" w:cs="Times New Roman"/>
          <w:sz w:val="24"/>
          <w:szCs w:val="24"/>
        </w:rPr>
      </w:pPr>
      <w:r w:rsidRPr="00EE621D">
        <w:rPr>
          <w:rFonts w:ascii="Times New Roman" w:hAnsi="Times New Roman" w:cs="Times New Roman"/>
          <w:sz w:val="24"/>
          <w:szCs w:val="24"/>
        </w:rPr>
        <w:tab/>
        <w:t>- Обществено-обслужваща сграда за театрален комплекс „Доходно здание” на пл. „Свобода”, 4, захранена от трансформаторен пост „Театъра”. За сградата има устроено измерване на консумираната електроенергия на страна средно напрежение за основно и резервно захранване.</w:t>
      </w:r>
      <w:r w:rsidRPr="00EE621D">
        <w:rPr>
          <w:rFonts w:ascii="Times New Roman" w:hAnsi="Times New Roman" w:cs="Times New Roman"/>
          <w:sz w:val="24"/>
          <w:szCs w:val="24"/>
        </w:rPr>
        <w:tab/>
      </w:r>
    </w:p>
    <w:p w:rsidR="00EE621D" w:rsidRPr="00EE621D" w:rsidRDefault="00EE621D" w:rsidP="00EE621D">
      <w:pPr>
        <w:jc w:val="both"/>
        <w:rPr>
          <w:rFonts w:ascii="Times New Roman" w:hAnsi="Times New Roman" w:cs="Times New Roman"/>
          <w:spacing w:val="-1"/>
          <w:sz w:val="24"/>
          <w:szCs w:val="24"/>
        </w:rPr>
      </w:pPr>
      <w:r>
        <w:rPr>
          <w:rFonts w:ascii="Times New Roman" w:hAnsi="Times New Roman" w:cs="Times New Roman"/>
          <w:sz w:val="24"/>
          <w:szCs w:val="24"/>
        </w:rPr>
        <w:tab/>
        <w:t xml:space="preserve">Количествата на консумираната електроенергия за горепосочените обекти през периода 2012 – 2014г. са посочени в Приложение № 1 към настоящата документация. </w:t>
      </w:r>
      <w:r w:rsidRPr="00EE621D">
        <w:rPr>
          <w:rFonts w:ascii="Times New Roman" w:hAnsi="Times New Roman" w:cs="Times New Roman"/>
          <w:sz w:val="24"/>
          <w:szCs w:val="24"/>
        </w:rPr>
        <w:t xml:space="preserve"> </w:t>
      </w:r>
    </w:p>
    <w:p w:rsidR="00EE621D" w:rsidRDefault="00EE621D" w:rsidP="00EE621D">
      <w:pPr>
        <w:jc w:val="both"/>
        <w:rPr>
          <w:rFonts w:ascii="Times New Roman" w:hAnsi="Times New Roman" w:cs="Times New Roman"/>
          <w:bCs/>
          <w:sz w:val="24"/>
          <w:szCs w:val="24"/>
        </w:rPr>
      </w:pPr>
      <w:r w:rsidRPr="00EE621D">
        <w:rPr>
          <w:rFonts w:ascii="Times New Roman" w:hAnsi="Times New Roman" w:cs="Times New Roman"/>
          <w:b/>
          <w:sz w:val="24"/>
          <w:szCs w:val="24"/>
        </w:rPr>
        <w:tab/>
      </w:r>
      <w:r w:rsidRPr="00EE621D">
        <w:rPr>
          <w:rFonts w:ascii="Times New Roman" w:hAnsi="Times New Roman" w:cs="Times New Roman"/>
          <w:bCs/>
          <w:sz w:val="24"/>
          <w:szCs w:val="24"/>
        </w:rPr>
        <w:t>Код и описание съгласно Класификатора на ОП (CPV):</w:t>
      </w:r>
      <w:r w:rsidRPr="00EE621D">
        <w:rPr>
          <w:rFonts w:ascii="Times New Roman" w:hAnsi="Times New Roman" w:cs="Times New Roman"/>
          <w:b/>
          <w:bCs/>
          <w:sz w:val="24"/>
          <w:szCs w:val="24"/>
        </w:rPr>
        <w:t xml:space="preserve"> </w:t>
      </w:r>
      <w:r w:rsidRPr="00EE621D">
        <w:rPr>
          <w:rFonts w:ascii="Times New Roman" w:hAnsi="Times New Roman" w:cs="Times New Roman"/>
          <w:bCs/>
          <w:sz w:val="24"/>
          <w:szCs w:val="24"/>
        </w:rPr>
        <w:t>09310000 Електрическа енергия.</w:t>
      </w:r>
    </w:p>
    <w:p w:rsidR="006E08D9" w:rsidRPr="006D5E89" w:rsidRDefault="006E08D9" w:rsidP="006E08D9">
      <w:pPr>
        <w:shd w:val="clear" w:color="auto" w:fill="B8CCE4"/>
        <w:ind w:firstLine="708"/>
        <w:jc w:val="both"/>
        <w:rPr>
          <w:rFonts w:ascii="Times New Roman" w:hAnsi="Times New Roman" w:cs="Times New Roman"/>
          <w:b/>
          <w:bCs/>
          <w:sz w:val="24"/>
          <w:szCs w:val="24"/>
        </w:rPr>
      </w:pPr>
      <w:r>
        <w:rPr>
          <w:rFonts w:ascii="Times New Roman" w:hAnsi="Times New Roman" w:cs="Times New Roman"/>
          <w:b/>
          <w:bCs/>
          <w:sz w:val="24"/>
          <w:szCs w:val="24"/>
        </w:rPr>
        <w:t>3.2</w:t>
      </w:r>
      <w:r w:rsidRPr="006D5E89">
        <w:rPr>
          <w:rFonts w:ascii="Times New Roman" w:hAnsi="Times New Roman" w:cs="Times New Roman"/>
          <w:b/>
          <w:bCs/>
          <w:sz w:val="24"/>
          <w:szCs w:val="24"/>
        </w:rPr>
        <w:t xml:space="preserve">. </w:t>
      </w:r>
      <w:r>
        <w:rPr>
          <w:rFonts w:ascii="Times New Roman" w:hAnsi="Times New Roman" w:cs="Times New Roman"/>
          <w:b/>
          <w:bCs/>
          <w:sz w:val="24"/>
          <w:szCs w:val="24"/>
        </w:rPr>
        <w:t>СРОК ЗА ИЗПЪЛНЕНИЕ</w:t>
      </w:r>
      <w:r w:rsidRPr="006D5E89">
        <w:rPr>
          <w:rFonts w:ascii="Times New Roman" w:hAnsi="Times New Roman" w:cs="Times New Roman"/>
          <w:b/>
          <w:bCs/>
          <w:sz w:val="24"/>
          <w:szCs w:val="24"/>
        </w:rPr>
        <w:t xml:space="preserve"> НА ПОРЪЧКАТА </w:t>
      </w:r>
    </w:p>
    <w:p w:rsidR="006E08D9" w:rsidRPr="004B7820" w:rsidRDefault="006E08D9" w:rsidP="006E08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Крайният срок за изпълнение на дейностите, предмет на настоящата обществена поръчка е </w:t>
      </w:r>
      <w:r w:rsidR="00904ADC">
        <w:rPr>
          <w:rFonts w:ascii="Times New Roman" w:hAnsi="Times New Roman" w:cs="Times New Roman"/>
          <w:b/>
          <w:sz w:val="24"/>
          <w:szCs w:val="24"/>
          <w:lang w:val="en-US"/>
        </w:rPr>
        <w:t>2</w:t>
      </w:r>
      <w:r>
        <w:rPr>
          <w:rFonts w:ascii="Times New Roman" w:hAnsi="Times New Roman" w:cs="Times New Roman"/>
          <w:b/>
          <w:sz w:val="24"/>
          <w:szCs w:val="24"/>
        </w:rPr>
        <w:t xml:space="preserve"> (</w:t>
      </w:r>
      <w:r w:rsidR="00904ADC">
        <w:rPr>
          <w:rFonts w:ascii="Times New Roman" w:hAnsi="Times New Roman" w:cs="Times New Roman"/>
          <w:b/>
          <w:sz w:val="24"/>
          <w:szCs w:val="24"/>
        </w:rPr>
        <w:t>две) години</w:t>
      </w:r>
      <w:r>
        <w:rPr>
          <w:rFonts w:ascii="Times New Roman" w:hAnsi="Times New Roman" w:cs="Times New Roman"/>
          <w:b/>
          <w:sz w:val="24"/>
          <w:szCs w:val="24"/>
        </w:rPr>
        <w:t xml:space="preserve"> </w:t>
      </w:r>
      <w:r>
        <w:rPr>
          <w:rFonts w:ascii="Times New Roman" w:hAnsi="Times New Roman" w:cs="Times New Roman"/>
          <w:sz w:val="24"/>
          <w:szCs w:val="24"/>
        </w:rPr>
        <w:t>от датата на сключване на договора.</w:t>
      </w:r>
    </w:p>
    <w:p w:rsidR="006E08D9" w:rsidRDefault="006E08D9" w:rsidP="006E08D9">
      <w:pPr>
        <w:spacing w:after="0" w:line="240" w:lineRule="auto"/>
        <w:jc w:val="both"/>
        <w:rPr>
          <w:rFonts w:ascii="Times New Roman" w:hAnsi="Times New Roman" w:cs="Times New Roman"/>
          <w:sz w:val="24"/>
          <w:szCs w:val="24"/>
        </w:rPr>
      </w:pPr>
    </w:p>
    <w:p w:rsidR="006E08D9" w:rsidRPr="004B7820" w:rsidRDefault="006E08D9" w:rsidP="006E08D9">
      <w:pPr>
        <w:shd w:val="clear" w:color="auto" w:fill="B8CCE4"/>
        <w:ind w:firstLine="708"/>
        <w:jc w:val="both"/>
        <w:rPr>
          <w:rFonts w:ascii="Times New Roman" w:hAnsi="Times New Roman" w:cs="Times New Roman"/>
          <w:b/>
          <w:sz w:val="24"/>
          <w:szCs w:val="24"/>
        </w:rPr>
      </w:pPr>
      <w:r>
        <w:rPr>
          <w:rFonts w:ascii="Times New Roman" w:hAnsi="Times New Roman" w:cs="Times New Roman"/>
          <w:b/>
          <w:sz w:val="24"/>
          <w:szCs w:val="24"/>
        </w:rPr>
        <w:t>3.</w:t>
      </w:r>
      <w:proofErr w:type="spellStart"/>
      <w:r>
        <w:rPr>
          <w:rFonts w:ascii="Times New Roman" w:hAnsi="Times New Roman" w:cs="Times New Roman"/>
          <w:b/>
          <w:sz w:val="24"/>
          <w:szCs w:val="24"/>
        </w:rPr>
        <w:t>3</w:t>
      </w:r>
      <w:proofErr w:type="spellEnd"/>
      <w:r w:rsidRPr="004B7820">
        <w:rPr>
          <w:rFonts w:ascii="Times New Roman" w:hAnsi="Times New Roman" w:cs="Times New Roman"/>
          <w:b/>
          <w:sz w:val="24"/>
          <w:szCs w:val="24"/>
        </w:rPr>
        <w:t>. ИНФОРМАЦИЯ ЗА ИЗТОЧНИКА НА ФИНАНСИРАНЕ</w:t>
      </w:r>
    </w:p>
    <w:p w:rsidR="006E08D9" w:rsidRDefault="006E08D9" w:rsidP="006E08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Съгласно утвърдените средства от бюджета на Община Русе.</w:t>
      </w:r>
    </w:p>
    <w:p w:rsidR="006E08D9" w:rsidRDefault="006E08D9" w:rsidP="006E08D9">
      <w:pPr>
        <w:spacing w:after="0" w:line="240" w:lineRule="auto"/>
        <w:jc w:val="both"/>
        <w:rPr>
          <w:rFonts w:ascii="Times New Roman" w:hAnsi="Times New Roman" w:cs="Times New Roman"/>
          <w:sz w:val="24"/>
          <w:szCs w:val="24"/>
        </w:rPr>
      </w:pPr>
    </w:p>
    <w:p w:rsidR="006E08D9" w:rsidRPr="004B7820" w:rsidRDefault="006E08D9" w:rsidP="006E08D9">
      <w:pPr>
        <w:shd w:val="clear" w:color="auto" w:fill="B8CCE4"/>
        <w:ind w:firstLine="708"/>
        <w:jc w:val="both"/>
        <w:rPr>
          <w:rFonts w:ascii="Times New Roman" w:hAnsi="Times New Roman" w:cs="Times New Roman"/>
          <w:b/>
          <w:sz w:val="24"/>
          <w:szCs w:val="24"/>
        </w:rPr>
      </w:pPr>
      <w:r>
        <w:rPr>
          <w:rFonts w:ascii="Times New Roman" w:hAnsi="Times New Roman" w:cs="Times New Roman"/>
          <w:b/>
          <w:sz w:val="24"/>
          <w:szCs w:val="24"/>
        </w:rPr>
        <w:t>3.4</w:t>
      </w:r>
      <w:r w:rsidRPr="004B7820">
        <w:rPr>
          <w:rFonts w:ascii="Times New Roman" w:hAnsi="Times New Roman" w:cs="Times New Roman"/>
          <w:b/>
          <w:sz w:val="24"/>
          <w:szCs w:val="24"/>
        </w:rPr>
        <w:t xml:space="preserve">. </w:t>
      </w:r>
      <w:r>
        <w:rPr>
          <w:rFonts w:ascii="Times New Roman" w:hAnsi="Times New Roman" w:cs="Times New Roman"/>
          <w:b/>
          <w:sz w:val="24"/>
          <w:szCs w:val="24"/>
        </w:rPr>
        <w:t xml:space="preserve">ОРИЕНТИРОВЪЧНА СТОЙНОСТ. </w:t>
      </w:r>
    </w:p>
    <w:p w:rsidR="006E08D9" w:rsidRDefault="006E08D9" w:rsidP="006E08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Ориентировъчната стойност за срока на изпълнение</w:t>
      </w:r>
      <w:r w:rsidR="006A18A2">
        <w:rPr>
          <w:rFonts w:ascii="Times New Roman" w:hAnsi="Times New Roman" w:cs="Times New Roman"/>
          <w:sz w:val="24"/>
          <w:szCs w:val="24"/>
        </w:rPr>
        <w:t xml:space="preserve"> (т. 3.2</w:t>
      </w:r>
      <w:r w:rsidR="00904ADC">
        <w:rPr>
          <w:rFonts w:ascii="Times New Roman" w:hAnsi="Times New Roman" w:cs="Times New Roman"/>
          <w:sz w:val="24"/>
          <w:szCs w:val="24"/>
        </w:rPr>
        <w:t>)</w:t>
      </w:r>
      <w:r>
        <w:rPr>
          <w:rFonts w:ascii="Times New Roman" w:hAnsi="Times New Roman" w:cs="Times New Roman"/>
          <w:sz w:val="24"/>
          <w:szCs w:val="24"/>
        </w:rPr>
        <w:t xml:space="preserve"> на  поръчката е </w:t>
      </w:r>
      <w:r w:rsidR="00904ADC">
        <w:rPr>
          <w:rFonts w:ascii="Times New Roman" w:hAnsi="Times New Roman" w:cs="Times New Roman"/>
          <w:sz w:val="24"/>
          <w:szCs w:val="24"/>
        </w:rPr>
        <w:t>250 000</w:t>
      </w:r>
      <w:r>
        <w:rPr>
          <w:rFonts w:ascii="Times New Roman" w:hAnsi="Times New Roman" w:cs="Times New Roman"/>
          <w:sz w:val="24"/>
          <w:szCs w:val="24"/>
        </w:rPr>
        <w:t xml:space="preserve"> (</w:t>
      </w:r>
      <w:r w:rsidR="00904ADC">
        <w:rPr>
          <w:rFonts w:ascii="Times New Roman" w:hAnsi="Times New Roman" w:cs="Times New Roman"/>
          <w:sz w:val="24"/>
          <w:szCs w:val="24"/>
        </w:rPr>
        <w:t>двеста и петдесет</w:t>
      </w:r>
      <w:r>
        <w:rPr>
          <w:rFonts w:ascii="Times New Roman" w:hAnsi="Times New Roman" w:cs="Times New Roman"/>
          <w:sz w:val="24"/>
          <w:szCs w:val="24"/>
        </w:rPr>
        <w:t xml:space="preserve"> хиляди) лева без ДДС, съответно </w:t>
      </w:r>
      <w:r w:rsidR="00904ADC">
        <w:rPr>
          <w:rFonts w:ascii="Times New Roman" w:hAnsi="Times New Roman" w:cs="Times New Roman"/>
          <w:sz w:val="24"/>
          <w:szCs w:val="24"/>
        </w:rPr>
        <w:t xml:space="preserve">300 000 </w:t>
      </w:r>
      <w:r>
        <w:rPr>
          <w:rFonts w:ascii="Times New Roman" w:hAnsi="Times New Roman" w:cs="Times New Roman"/>
          <w:sz w:val="24"/>
          <w:szCs w:val="24"/>
        </w:rPr>
        <w:t>(</w:t>
      </w:r>
      <w:r w:rsidR="00904ADC">
        <w:rPr>
          <w:rFonts w:ascii="Times New Roman" w:hAnsi="Times New Roman" w:cs="Times New Roman"/>
          <w:sz w:val="24"/>
          <w:szCs w:val="24"/>
        </w:rPr>
        <w:t xml:space="preserve">триста </w:t>
      </w:r>
      <w:r>
        <w:rPr>
          <w:rFonts w:ascii="Times New Roman" w:hAnsi="Times New Roman" w:cs="Times New Roman"/>
          <w:sz w:val="24"/>
          <w:szCs w:val="24"/>
        </w:rPr>
        <w:t>хиляди) лева с ДДС.</w:t>
      </w:r>
    </w:p>
    <w:p w:rsidR="006E08D9" w:rsidRPr="00297C30" w:rsidRDefault="006E08D9" w:rsidP="006E08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p>
    <w:p w:rsidR="006E08D9" w:rsidRPr="00297C30" w:rsidRDefault="006E08D9" w:rsidP="006E08D9">
      <w:pPr>
        <w:shd w:val="clear" w:color="auto" w:fill="B8CCE4"/>
        <w:spacing w:after="0" w:line="240" w:lineRule="auto"/>
        <w:ind w:firstLine="708"/>
        <w:rPr>
          <w:rFonts w:ascii="Times New Roman" w:hAnsi="Times New Roman" w:cs="Times New Roman"/>
          <w:b/>
          <w:sz w:val="24"/>
          <w:szCs w:val="24"/>
        </w:rPr>
      </w:pPr>
      <w:bookmarkStart w:id="1" w:name="_Toc237312750"/>
      <w:bookmarkStart w:id="2" w:name="_Toc239445697"/>
      <w:r w:rsidRPr="00297C30">
        <w:rPr>
          <w:rFonts w:ascii="Times New Roman" w:hAnsi="Times New Roman" w:cs="Times New Roman"/>
          <w:b/>
          <w:sz w:val="24"/>
          <w:szCs w:val="24"/>
        </w:rPr>
        <w:t>4. УСЛОВИЯ ЗА УЧАСТИЕ В ПРОЦЕДУРАТА.</w:t>
      </w:r>
    </w:p>
    <w:bookmarkEnd w:id="1"/>
    <w:bookmarkEnd w:id="2"/>
    <w:p w:rsidR="006E08D9" w:rsidRPr="00297C30" w:rsidRDefault="006E08D9" w:rsidP="006E08D9">
      <w:pPr>
        <w:spacing w:after="0" w:line="240" w:lineRule="auto"/>
        <w:rPr>
          <w:rFonts w:ascii="Times New Roman" w:hAnsi="Times New Roman" w:cs="Times New Roman"/>
          <w:b/>
          <w:sz w:val="24"/>
          <w:szCs w:val="24"/>
          <w:lang w:val="en-US"/>
        </w:rPr>
      </w:pPr>
    </w:p>
    <w:p w:rsidR="006E08D9" w:rsidRPr="00297C30" w:rsidRDefault="006E08D9" w:rsidP="006E08D9">
      <w:pPr>
        <w:shd w:val="clear" w:color="auto" w:fill="B8CCE4"/>
        <w:spacing w:after="0" w:line="240" w:lineRule="auto"/>
        <w:ind w:firstLine="708"/>
        <w:rPr>
          <w:rFonts w:ascii="Times New Roman" w:hAnsi="Times New Roman" w:cs="Times New Roman"/>
          <w:b/>
          <w:sz w:val="24"/>
          <w:szCs w:val="24"/>
        </w:rPr>
      </w:pPr>
      <w:r w:rsidRPr="00297C30">
        <w:rPr>
          <w:rFonts w:ascii="Times New Roman" w:hAnsi="Times New Roman" w:cs="Times New Roman"/>
          <w:b/>
          <w:sz w:val="24"/>
          <w:szCs w:val="24"/>
        </w:rPr>
        <w:t>4.1. ОБЩИ ИЗИСКВАНИЯ</w:t>
      </w:r>
    </w:p>
    <w:p w:rsidR="006E08D9" w:rsidRPr="00297C30" w:rsidRDefault="006E08D9" w:rsidP="006E08D9">
      <w:pPr>
        <w:pStyle w:val="a5"/>
        <w:ind w:left="360"/>
      </w:pPr>
    </w:p>
    <w:p w:rsidR="006E08D9" w:rsidRPr="00297C30" w:rsidRDefault="006E08D9" w:rsidP="006E08D9">
      <w:pPr>
        <w:pStyle w:val="a5"/>
        <w:ind w:left="0"/>
        <w:jc w:val="both"/>
      </w:pPr>
      <w:r w:rsidRPr="00297C30">
        <w:tab/>
        <w:t xml:space="preserve">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w:t>
      </w:r>
      <w:r w:rsidRPr="00297C30">
        <w:lastRenderedPageBreak/>
        <w:t xml:space="preserve">обединения, които отговарят на условията на Закона за обществени поръчки (ЗОП) и на изискванията от възложителя. </w:t>
      </w:r>
    </w:p>
    <w:p w:rsidR="006E08D9" w:rsidRPr="00297C30" w:rsidRDefault="006E08D9" w:rsidP="006E08D9">
      <w:pPr>
        <w:pStyle w:val="a5"/>
        <w:ind w:left="0"/>
        <w:jc w:val="both"/>
      </w:pPr>
    </w:p>
    <w:p w:rsidR="006E08D9" w:rsidRPr="00297C30" w:rsidRDefault="006E08D9" w:rsidP="006E08D9">
      <w:pPr>
        <w:pStyle w:val="a5"/>
        <w:ind w:left="0"/>
        <w:jc w:val="both"/>
      </w:pPr>
      <w:r w:rsidRPr="00297C30">
        <w:tab/>
        <w:t xml:space="preserve">Не може да участва в настоящата процедура и ще бъде отстранен участник, за който са налице обстоятелствата по чл. 47, ал. 1, т. 1, б. „а”-„д”, т. 2, т.3 и т. 4, и ал. 5 от ЗОП, а именно: </w:t>
      </w:r>
    </w:p>
    <w:p w:rsidR="006E08D9" w:rsidRPr="00297C30" w:rsidRDefault="006E08D9" w:rsidP="006E08D9">
      <w:pPr>
        <w:pStyle w:val="a5"/>
        <w:ind w:left="0"/>
        <w:jc w:val="both"/>
      </w:pPr>
      <w:r w:rsidRPr="00297C30">
        <w:tab/>
        <w:t>1. който е осъден с влязла в сила присъда, освен ако е реабилитиран, за:</w:t>
      </w:r>
    </w:p>
    <w:p w:rsidR="006E08D9" w:rsidRPr="00297C30" w:rsidRDefault="006E08D9" w:rsidP="006E08D9">
      <w:pPr>
        <w:pStyle w:val="a5"/>
        <w:ind w:left="0" w:firstLine="720"/>
        <w:jc w:val="both"/>
      </w:pPr>
      <w:r w:rsidRPr="00297C30">
        <w:t xml:space="preserve">а) престъпление против финансовата, данъчната или осигурителната система, включително изпиране на пари, по </w:t>
      </w:r>
      <w:hyperlink r:id="rId10" w:anchor="p5974085" w:history="1">
        <w:r w:rsidRPr="00297C30">
          <w:t>чл. 253 - 260 от Наказателния кодекс</w:t>
        </w:r>
      </w:hyperlink>
      <w:r w:rsidRPr="00297C30">
        <w:t>;</w:t>
      </w:r>
    </w:p>
    <w:p w:rsidR="006E08D9" w:rsidRPr="00297C30" w:rsidRDefault="006E08D9" w:rsidP="006E08D9">
      <w:pPr>
        <w:pStyle w:val="a5"/>
        <w:ind w:left="0" w:firstLine="720"/>
        <w:jc w:val="both"/>
      </w:pPr>
      <w:r w:rsidRPr="00297C30">
        <w:t xml:space="preserve">б) подкуп по </w:t>
      </w:r>
      <w:hyperlink r:id="rId11" w:anchor="p5974106" w:history="1">
        <w:r w:rsidRPr="00297C30">
          <w:t>чл. 301 - 307 от Наказателния кодекс</w:t>
        </w:r>
      </w:hyperlink>
      <w:r w:rsidRPr="00297C30">
        <w:t>;</w:t>
      </w:r>
    </w:p>
    <w:p w:rsidR="006E08D9" w:rsidRPr="00297C30" w:rsidRDefault="006E08D9" w:rsidP="006E08D9">
      <w:pPr>
        <w:pStyle w:val="a5"/>
        <w:ind w:left="0" w:firstLine="720"/>
        <w:jc w:val="both"/>
      </w:pPr>
      <w:r w:rsidRPr="00297C30">
        <w:t xml:space="preserve">в) участие в организирана престъпна група по </w:t>
      </w:r>
      <w:hyperlink r:id="rId12" w:anchor="p6484841" w:history="1">
        <w:r w:rsidRPr="00297C30">
          <w:t>чл. 321 и 321а от Наказателния кодекс</w:t>
        </w:r>
      </w:hyperlink>
      <w:r w:rsidRPr="00297C30">
        <w:t>;</w:t>
      </w:r>
    </w:p>
    <w:p w:rsidR="006E08D9" w:rsidRPr="00297C30" w:rsidRDefault="006E08D9" w:rsidP="006E08D9">
      <w:pPr>
        <w:pStyle w:val="a5"/>
        <w:ind w:left="0" w:firstLine="720"/>
        <w:jc w:val="both"/>
      </w:pPr>
      <w:r w:rsidRPr="00297C30">
        <w:t xml:space="preserve">г) престъпление против собствеността по </w:t>
      </w:r>
      <w:hyperlink r:id="rId13" w:anchor="p5973678" w:history="1">
        <w:r w:rsidRPr="00297C30">
          <w:t>чл. 194 - 217 от Наказателния кодекс</w:t>
        </w:r>
      </w:hyperlink>
      <w:r w:rsidRPr="00297C30">
        <w:t>;</w:t>
      </w:r>
    </w:p>
    <w:p w:rsidR="006E08D9" w:rsidRPr="00297C30" w:rsidRDefault="006E08D9" w:rsidP="006E08D9">
      <w:pPr>
        <w:pStyle w:val="a5"/>
        <w:ind w:left="0" w:firstLine="720"/>
        <w:jc w:val="both"/>
      </w:pPr>
      <w:r w:rsidRPr="00297C30">
        <w:t xml:space="preserve">д) престъпление против стопанството по </w:t>
      </w:r>
      <w:hyperlink r:id="rId14" w:anchor="p5974303" w:history="1">
        <w:r w:rsidRPr="00297C30">
          <w:t>чл. 219 - 252 от Наказателния кодекс</w:t>
        </w:r>
      </w:hyperlink>
      <w:r w:rsidRPr="00297C30">
        <w:t>;</w:t>
      </w:r>
    </w:p>
    <w:p w:rsidR="006E08D9" w:rsidRPr="00297C30" w:rsidRDefault="006E08D9" w:rsidP="006E08D9">
      <w:pPr>
        <w:pStyle w:val="a5"/>
        <w:ind w:left="0" w:firstLine="720"/>
        <w:jc w:val="both"/>
      </w:pPr>
      <w:r w:rsidRPr="00297C30">
        <w:t>2.  който е обявен в несъстоятелност;</w:t>
      </w:r>
    </w:p>
    <w:p w:rsidR="006E08D9" w:rsidRPr="00297C30" w:rsidRDefault="006E08D9" w:rsidP="006E08D9">
      <w:pPr>
        <w:pStyle w:val="a5"/>
        <w:ind w:left="0" w:firstLine="720"/>
        <w:jc w:val="both"/>
      </w:pPr>
      <w:r w:rsidRPr="00297C30">
        <w:t>3. който е производство по ликвидация или се намира в подобна процедура съгласно националните закони и подзаконови актове;</w:t>
      </w:r>
    </w:p>
    <w:p w:rsidR="006E08D9" w:rsidRPr="00297C30" w:rsidRDefault="006E08D9" w:rsidP="006E08D9">
      <w:pPr>
        <w:pStyle w:val="a5"/>
        <w:ind w:left="0" w:firstLine="720"/>
        <w:jc w:val="both"/>
      </w:pPr>
      <w:r w:rsidRPr="00297C30">
        <w:t>4. който има задължения по смисъла на чл. 162, ал.2, т.1 от Данъчно- 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6E08D9" w:rsidRPr="00297C30" w:rsidRDefault="006E08D9" w:rsidP="006E08D9">
      <w:pPr>
        <w:pStyle w:val="a5"/>
        <w:ind w:left="0" w:firstLine="720"/>
        <w:jc w:val="both"/>
      </w:pPr>
      <w:r w:rsidRPr="00297C30">
        <w:t>5. който е свързано лице (по смисъла на § 1, т. 23а от ДР на ЗОП) с възложителя или със служители на ръководна длъжност в неговата организация;</w:t>
      </w:r>
    </w:p>
    <w:p w:rsidR="006E08D9" w:rsidRPr="00297C30" w:rsidRDefault="006E08D9" w:rsidP="006E08D9">
      <w:pPr>
        <w:pStyle w:val="a5"/>
        <w:ind w:left="0" w:firstLine="720"/>
        <w:jc w:val="both"/>
      </w:pPr>
      <w:r w:rsidRPr="00297C30">
        <w:t xml:space="preserve">6. който е сключил договор с лице по </w:t>
      </w:r>
      <w:hyperlink r:id="rId15" w:anchor="p4204285" w:history="1">
        <w:r w:rsidRPr="00297C30">
          <w:t>чл. 21 или 22 от Закона за предотвратяване и установяване на конфликт на интереси</w:t>
        </w:r>
      </w:hyperlink>
      <w:r w:rsidRPr="00297C30">
        <w:t>.</w:t>
      </w:r>
    </w:p>
    <w:p w:rsidR="006E08D9" w:rsidRPr="00297C30" w:rsidRDefault="006E08D9" w:rsidP="006E08D9">
      <w:pPr>
        <w:pStyle w:val="a5"/>
        <w:ind w:left="0" w:firstLine="720"/>
        <w:jc w:val="both"/>
      </w:pPr>
      <w:r w:rsidRPr="00297C30">
        <w:t xml:space="preserve">Обстоятелствата по т. 1 и по т. 5 (съгласно номерацията по-горе) се отнасят до лицата по чл. 47, ал. 4 от ЗОП на съответния участник. </w:t>
      </w:r>
    </w:p>
    <w:p w:rsidR="006E08D9" w:rsidRPr="00297C30" w:rsidRDefault="006E08D9" w:rsidP="006E08D9">
      <w:pPr>
        <w:pStyle w:val="a5"/>
        <w:ind w:left="0"/>
        <w:jc w:val="both"/>
      </w:pPr>
      <w:r w:rsidRPr="00297C30">
        <w:tab/>
        <w:t xml:space="preserve">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w:t>
      </w:r>
    </w:p>
    <w:p w:rsidR="006E08D9" w:rsidRPr="00297C30" w:rsidRDefault="006E08D9" w:rsidP="006E08D9">
      <w:pPr>
        <w:pStyle w:val="a5"/>
        <w:ind w:left="0" w:firstLine="709"/>
        <w:jc w:val="both"/>
        <w:rPr>
          <w:bCs/>
        </w:rPr>
      </w:pPr>
      <w:r w:rsidRPr="00297C30">
        <w:rPr>
          <w:bCs/>
        </w:rPr>
        <w:t xml:space="preserve">Не могат да бъдат самостоятелни участници в тази процедура свързани лица по смисъла на § 1, т. 23а от Допълнителните разпоредби на ЗОП или свързани предприятия по смисъла на § 1, т. 24 от Допълнителните разпоредби на ЗОП. </w:t>
      </w:r>
    </w:p>
    <w:p w:rsidR="006E08D9" w:rsidRPr="00297C30" w:rsidRDefault="006E08D9" w:rsidP="006E08D9">
      <w:pPr>
        <w:pStyle w:val="a5"/>
        <w:ind w:left="0" w:firstLine="709"/>
        <w:jc w:val="both"/>
        <w:rPr>
          <w:bCs/>
        </w:rPr>
      </w:pPr>
      <w:r w:rsidRPr="00297C30">
        <w:rPr>
          <w:bCs/>
        </w:rPr>
        <w:t>Външни експерти, участвали в разработване на техническата спецификация от настоящата документация за участие не могат да участват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6E08D9" w:rsidRPr="00297C30" w:rsidRDefault="006E08D9" w:rsidP="006E08D9">
      <w:pPr>
        <w:pStyle w:val="a5"/>
        <w:ind w:left="0"/>
        <w:jc w:val="both"/>
      </w:pPr>
      <w:r w:rsidRPr="00297C30">
        <w:tab/>
        <w:t>Не може да участва в процедурата и ще бъде отстранено и чуждестранно физическо или юридическо лице, за което в държавата, в която е установено, е налице някое от обстоятелствата по чл. 47, ал. 1, т. 1, б. „а</w:t>
      </w:r>
      <w:r>
        <w:t xml:space="preserve">”-„д”, т. 2, т. 3 и т. 4 от ЗОП, както и такова, за което са налице </w:t>
      </w:r>
      <w:r w:rsidRPr="00F20971">
        <w:t>обстоятелства по чл. 3, т. 8 от Закона за икономически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r>
        <w:t xml:space="preserve">. </w:t>
      </w:r>
    </w:p>
    <w:p w:rsidR="006E08D9" w:rsidRPr="00297C30" w:rsidRDefault="006E08D9" w:rsidP="006E08D9">
      <w:pPr>
        <w:pStyle w:val="a5"/>
        <w:ind w:left="0" w:firstLine="720"/>
        <w:jc w:val="both"/>
      </w:pPr>
      <w:r w:rsidRPr="00297C30">
        <w:rPr>
          <w:b/>
        </w:rPr>
        <w:t xml:space="preserve">При подаване на офертата участникът удостоверява липсата на посочените </w:t>
      </w:r>
      <w:r>
        <w:rPr>
          <w:b/>
        </w:rPr>
        <w:t>обстоятелства с една декларация</w:t>
      </w:r>
      <w:r>
        <w:rPr>
          <w:b/>
          <w:lang w:val="en-US"/>
        </w:rPr>
        <w:t xml:space="preserve"> </w:t>
      </w:r>
      <w:r w:rsidRPr="00297C30">
        <w:rPr>
          <w:b/>
        </w:rPr>
        <w:t xml:space="preserve">подписана от лицето/лицата, които </w:t>
      </w:r>
      <w:r w:rsidRPr="00297C30">
        <w:rPr>
          <w:b/>
        </w:rPr>
        <w:lastRenderedPageBreak/>
        <w:t>представляват участника.</w:t>
      </w:r>
      <w:r w:rsidRPr="00297C30">
        <w:t xml:space="preserve">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w:t>
      </w:r>
    </w:p>
    <w:p w:rsidR="006E08D9" w:rsidRDefault="006E08D9" w:rsidP="006E08D9">
      <w:pPr>
        <w:pStyle w:val="a5"/>
        <w:ind w:left="0" w:firstLine="720"/>
        <w:jc w:val="both"/>
        <w:rPr>
          <w:lang w:val="en-US"/>
        </w:rPr>
      </w:pPr>
      <w:r w:rsidRPr="00297C30">
        <w:t xml:space="preserve">За подизпълнителите се прилагат само изискванията по чл. 47, ал. 1 и 5 от ЗОП. </w:t>
      </w:r>
    </w:p>
    <w:p w:rsidR="006E08D9" w:rsidRPr="00381C48" w:rsidRDefault="006E08D9" w:rsidP="006E08D9">
      <w:pPr>
        <w:spacing w:after="0" w:line="240" w:lineRule="auto"/>
        <w:jc w:val="both"/>
        <w:rPr>
          <w:rFonts w:ascii="Times New Roman" w:hAnsi="Times New Roman" w:cs="Times New Roman"/>
          <w:b/>
          <w:sz w:val="24"/>
          <w:szCs w:val="24"/>
        </w:rPr>
      </w:pPr>
    </w:p>
    <w:p w:rsidR="006E08D9" w:rsidRPr="00381C48" w:rsidRDefault="006E08D9" w:rsidP="006E08D9">
      <w:pPr>
        <w:shd w:val="clear" w:color="auto" w:fill="B8CCE4"/>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4.2</w:t>
      </w:r>
      <w:r w:rsidRPr="00381C48">
        <w:rPr>
          <w:rFonts w:ascii="Times New Roman" w:hAnsi="Times New Roman" w:cs="Times New Roman"/>
          <w:b/>
          <w:sz w:val="24"/>
          <w:szCs w:val="24"/>
        </w:rPr>
        <w:t>. КВАЛИФИКАЦИОННИ ИЗИСКВАНИЯ</w:t>
      </w:r>
    </w:p>
    <w:p w:rsidR="006E08D9" w:rsidRPr="00EE621D" w:rsidRDefault="006E08D9" w:rsidP="00EE621D">
      <w:pPr>
        <w:jc w:val="both"/>
        <w:rPr>
          <w:rFonts w:ascii="Times New Roman" w:hAnsi="Times New Roman" w:cs="Times New Roman"/>
          <w:bCs/>
          <w:sz w:val="24"/>
          <w:szCs w:val="24"/>
        </w:rPr>
      </w:pPr>
    </w:p>
    <w:p w:rsidR="007A3216" w:rsidRDefault="003B2437" w:rsidP="003B2437">
      <w:pPr>
        <w:pStyle w:val="a5"/>
        <w:numPr>
          <w:ilvl w:val="0"/>
          <w:numId w:val="1"/>
        </w:numPr>
      </w:pPr>
      <w:r>
        <w:t>Участникът трябва да е лицензиран търговец на електрическа енергия съгласно чл. 39 от Закона за енергетиката (ЗЕ) и координатор на стандартна балансираща група.</w:t>
      </w:r>
    </w:p>
    <w:p w:rsidR="003B2437" w:rsidRDefault="003B2437" w:rsidP="003B2437">
      <w:pPr>
        <w:pStyle w:val="a5"/>
        <w:numPr>
          <w:ilvl w:val="0"/>
          <w:numId w:val="1"/>
        </w:numPr>
      </w:pPr>
      <w:r>
        <w:t xml:space="preserve">Участникът да извършва мониторинг със собствени или наети средства за измерване и комуникация и да представя графици и справки относно консумацията на електрическа енергия на обектите на Възложителя, </w:t>
      </w:r>
    </w:p>
    <w:p w:rsidR="003B2437" w:rsidRDefault="003B2437" w:rsidP="003B2437">
      <w:pPr>
        <w:pStyle w:val="a5"/>
        <w:numPr>
          <w:ilvl w:val="0"/>
          <w:numId w:val="1"/>
        </w:numPr>
      </w:pPr>
      <w:r>
        <w:t>Участникът да отговаря за администрирането на графиците и обмена на информация от името на Възложителя.</w:t>
      </w:r>
    </w:p>
    <w:p w:rsidR="003B2437" w:rsidRDefault="003B2437" w:rsidP="003B2437">
      <w:pPr>
        <w:pStyle w:val="a5"/>
        <w:ind w:left="720"/>
      </w:pPr>
    </w:p>
    <w:p w:rsidR="003B2437" w:rsidRPr="00381C48" w:rsidRDefault="003B2437" w:rsidP="003B2437">
      <w:pPr>
        <w:shd w:val="clear" w:color="auto" w:fill="B8CCE4"/>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4.3</w:t>
      </w:r>
      <w:r w:rsidRPr="00381C48">
        <w:rPr>
          <w:rFonts w:ascii="Times New Roman" w:hAnsi="Times New Roman" w:cs="Times New Roman"/>
          <w:b/>
          <w:sz w:val="24"/>
          <w:szCs w:val="24"/>
        </w:rPr>
        <w:t>.</w:t>
      </w:r>
      <w:r>
        <w:rPr>
          <w:rFonts w:ascii="Times New Roman" w:hAnsi="Times New Roman" w:cs="Times New Roman"/>
          <w:b/>
          <w:sz w:val="24"/>
          <w:szCs w:val="24"/>
        </w:rPr>
        <w:t xml:space="preserve"> ИЗИСКВАНИЯ ЗА КАЧЕСТВО</w:t>
      </w:r>
    </w:p>
    <w:p w:rsidR="003B2437" w:rsidRDefault="003B2437" w:rsidP="003B2437">
      <w:pPr>
        <w:pStyle w:val="a5"/>
        <w:ind w:left="720"/>
      </w:pPr>
    </w:p>
    <w:p w:rsidR="003B2437" w:rsidRDefault="003B2437" w:rsidP="003B2437">
      <w:pPr>
        <w:pStyle w:val="a5"/>
        <w:numPr>
          <w:ilvl w:val="0"/>
          <w:numId w:val="2"/>
        </w:numPr>
      </w:pPr>
      <w:r>
        <w:t>Участникът</w:t>
      </w:r>
      <w:r w:rsidRPr="005062CC">
        <w:t xml:space="preserve"> трябва да има </w:t>
      </w:r>
      <w:r>
        <w:t>внедрена</w:t>
      </w:r>
      <w:r w:rsidRPr="005062CC">
        <w:t xml:space="preserve"> ISO 9001:2008 "Системи за управление на качеството" или еквивалентна, с обхват на сертификата в съответствие с предмета на поръчката</w:t>
      </w:r>
      <w:r w:rsidR="00933CEB">
        <w:t>.</w:t>
      </w:r>
    </w:p>
    <w:p w:rsidR="00933CEB" w:rsidRDefault="00933CEB" w:rsidP="00933CEB"/>
    <w:p w:rsidR="00933CEB" w:rsidRPr="00381C48" w:rsidRDefault="00933CEB" w:rsidP="00933CEB">
      <w:pPr>
        <w:shd w:val="clear" w:color="auto" w:fill="B8CCE4"/>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w:t>
      </w:r>
      <w:proofErr w:type="spellStart"/>
      <w:r>
        <w:rPr>
          <w:rFonts w:ascii="Times New Roman" w:hAnsi="Times New Roman" w:cs="Times New Roman"/>
          <w:b/>
          <w:sz w:val="24"/>
          <w:szCs w:val="24"/>
        </w:rPr>
        <w:t>4</w:t>
      </w:r>
      <w:proofErr w:type="spellEnd"/>
      <w:r w:rsidRPr="00381C48">
        <w:rPr>
          <w:rFonts w:ascii="Times New Roman" w:hAnsi="Times New Roman" w:cs="Times New Roman"/>
          <w:b/>
          <w:sz w:val="24"/>
          <w:szCs w:val="24"/>
        </w:rPr>
        <w:t>.</w:t>
      </w:r>
      <w:r>
        <w:rPr>
          <w:rFonts w:ascii="Times New Roman" w:hAnsi="Times New Roman" w:cs="Times New Roman"/>
          <w:b/>
          <w:sz w:val="24"/>
          <w:szCs w:val="24"/>
        </w:rPr>
        <w:t>МИНИМАЛНИ</w:t>
      </w:r>
      <w:r w:rsidRPr="00381C48">
        <w:rPr>
          <w:rFonts w:ascii="Times New Roman" w:hAnsi="Times New Roman" w:cs="Times New Roman"/>
          <w:b/>
          <w:sz w:val="24"/>
          <w:szCs w:val="24"/>
        </w:rPr>
        <w:t xml:space="preserve"> ИЗИСКВАНИЯ</w:t>
      </w:r>
    </w:p>
    <w:p w:rsidR="00933CEB" w:rsidRDefault="00933CEB" w:rsidP="00933CEB">
      <w:pPr>
        <w:ind w:left="720"/>
        <w:jc w:val="both"/>
        <w:rPr>
          <w:b/>
        </w:rPr>
      </w:pPr>
    </w:p>
    <w:p w:rsidR="00933CEB" w:rsidRPr="00942DCE" w:rsidRDefault="00933CEB" w:rsidP="00933CEB">
      <w:pPr>
        <w:ind w:left="720"/>
        <w:jc w:val="both"/>
        <w:rPr>
          <w:rFonts w:cs="Times New Roman"/>
          <w:sz w:val="24"/>
          <w:szCs w:val="24"/>
        </w:rPr>
      </w:pPr>
      <w:r>
        <w:rPr>
          <w:rFonts w:ascii="Times New Roman" w:hAnsi="Times New Roman" w:cs="Times New Roman"/>
          <w:sz w:val="24"/>
          <w:szCs w:val="24"/>
        </w:rPr>
        <w:t xml:space="preserve">Съгласно раздел </w:t>
      </w:r>
      <w:r w:rsidRPr="00942DCE">
        <w:rPr>
          <w:rFonts w:ascii="Times New Roman" w:hAnsi="Times New Roman" w:cs="Times New Roman"/>
          <w:sz w:val="24"/>
          <w:szCs w:val="24"/>
        </w:rPr>
        <w:t>ІІІ.2</w:t>
      </w:r>
      <w:r>
        <w:rPr>
          <w:rFonts w:ascii="Times New Roman" w:hAnsi="Times New Roman" w:cs="Times New Roman"/>
          <w:sz w:val="24"/>
          <w:szCs w:val="24"/>
        </w:rPr>
        <w:t>.2</w:t>
      </w:r>
      <w:r w:rsidRPr="00942DCE">
        <w:rPr>
          <w:rFonts w:ascii="Times New Roman" w:hAnsi="Times New Roman" w:cs="Times New Roman"/>
          <w:sz w:val="24"/>
          <w:szCs w:val="24"/>
        </w:rPr>
        <w:t>)</w:t>
      </w:r>
      <w:r>
        <w:rPr>
          <w:rFonts w:ascii="Times New Roman" w:hAnsi="Times New Roman" w:cs="Times New Roman"/>
          <w:sz w:val="24"/>
          <w:szCs w:val="24"/>
        </w:rPr>
        <w:t xml:space="preserve"> „Икономически възможности“ от обявлението за обществена поръчка, възложителя не поставя минимално ниво на икономически възможности.</w:t>
      </w:r>
    </w:p>
    <w:p w:rsidR="00933CEB" w:rsidRDefault="00933CEB" w:rsidP="00933CEB">
      <w:pPr>
        <w:ind w:left="720"/>
        <w:jc w:val="both"/>
        <w:rPr>
          <w:rFonts w:ascii="Times New Roman" w:hAnsi="Times New Roman" w:cs="Times New Roman"/>
          <w:sz w:val="24"/>
          <w:szCs w:val="24"/>
        </w:rPr>
      </w:pPr>
      <w:r>
        <w:rPr>
          <w:rFonts w:ascii="Times New Roman" w:hAnsi="Times New Roman" w:cs="Times New Roman"/>
          <w:sz w:val="24"/>
          <w:szCs w:val="24"/>
        </w:rPr>
        <w:t xml:space="preserve">Съгласно раздел </w:t>
      </w:r>
      <w:r w:rsidRPr="00942DCE">
        <w:rPr>
          <w:rFonts w:ascii="Times New Roman" w:hAnsi="Times New Roman" w:cs="Times New Roman"/>
          <w:sz w:val="24"/>
          <w:szCs w:val="24"/>
        </w:rPr>
        <w:t>ІІІ.2.3)</w:t>
      </w:r>
      <w:r>
        <w:rPr>
          <w:rFonts w:ascii="Times New Roman" w:hAnsi="Times New Roman" w:cs="Times New Roman"/>
          <w:sz w:val="24"/>
          <w:szCs w:val="24"/>
        </w:rPr>
        <w:t xml:space="preserve"> „Технически възможности“ от обявлението за обществена поръчка, възложителя определя следното минимално ниво:</w:t>
      </w:r>
    </w:p>
    <w:p w:rsidR="004B0BF3" w:rsidRDefault="004B0BF3" w:rsidP="00355127">
      <w:pPr>
        <w:pStyle w:val="a5"/>
        <w:numPr>
          <w:ilvl w:val="0"/>
          <w:numId w:val="3"/>
        </w:numPr>
        <w:jc w:val="both"/>
      </w:pPr>
      <w:r>
        <w:t>Участникът трябва да е лицензиран търговец на електрическа енергия съгласно чл. 39 от Закона за енергетиката (ЗЕ) и координатор на стандартна балансираща група.</w:t>
      </w:r>
    </w:p>
    <w:p w:rsidR="00355127" w:rsidRDefault="008661DD" w:rsidP="008661DD">
      <w:pPr>
        <w:pStyle w:val="a5"/>
        <w:numPr>
          <w:ilvl w:val="0"/>
          <w:numId w:val="3"/>
        </w:numPr>
      </w:pPr>
      <w:r>
        <w:t>Участникът</w:t>
      </w:r>
      <w:r w:rsidRPr="005062CC">
        <w:t xml:space="preserve"> трябва да има </w:t>
      </w:r>
      <w:r>
        <w:t>внедрена</w:t>
      </w:r>
      <w:r w:rsidRPr="005062CC">
        <w:t xml:space="preserve"> ISO 9001:2008 "Системи за управление на качеството" или еквивалентна, с обхват на сертификата в съответствие с предмета на поръчката</w:t>
      </w:r>
      <w:r>
        <w:t>.</w:t>
      </w:r>
    </w:p>
    <w:p w:rsidR="008661DD" w:rsidRPr="008661DD" w:rsidRDefault="008661DD" w:rsidP="008661DD"/>
    <w:p w:rsidR="00355127" w:rsidRDefault="00355127" w:rsidP="00355127">
      <w:pPr>
        <w:jc w:val="both"/>
        <w:rPr>
          <w:rFonts w:ascii="Times New Roman" w:hAnsi="Times New Roman" w:cs="Times New Roman"/>
          <w:sz w:val="24"/>
          <w:szCs w:val="24"/>
        </w:rPr>
      </w:pPr>
      <w:r>
        <w:rPr>
          <w:rFonts w:ascii="Times New Roman" w:hAnsi="Times New Roman" w:cs="Times New Roman"/>
          <w:sz w:val="24"/>
          <w:szCs w:val="24"/>
        </w:rPr>
        <w:t xml:space="preserve">За доказване на съответствие със съответното минимално ниво на технически възможности съгласно раздел </w:t>
      </w:r>
      <w:r w:rsidRPr="00942DCE">
        <w:rPr>
          <w:rFonts w:ascii="Times New Roman" w:hAnsi="Times New Roman" w:cs="Times New Roman"/>
          <w:sz w:val="24"/>
          <w:szCs w:val="24"/>
        </w:rPr>
        <w:t>ІІІ.2.3)</w:t>
      </w:r>
      <w:r>
        <w:t xml:space="preserve"> </w:t>
      </w:r>
      <w:r>
        <w:rPr>
          <w:rFonts w:ascii="Times New Roman" w:hAnsi="Times New Roman" w:cs="Times New Roman"/>
          <w:sz w:val="24"/>
          <w:szCs w:val="24"/>
        </w:rPr>
        <w:t>от обявлението за обществена поръчка, участникът трябва да представи следната информация и формалности, които са необходими за оценяване дали са изпълнени изискванията:</w:t>
      </w:r>
    </w:p>
    <w:p w:rsidR="00355127" w:rsidRPr="00990DE1" w:rsidRDefault="008661DD" w:rsidP="00355127">
      <w:pPr>
        <w:pStyle w:val="a5"/>
        <w:numPr>
          <w:ilvl w:val="0"/>
          <w:numId w:val="4"/>
        </w:numPr>
        <w:jc w:val="both"/>
        <w:rPr>
          <w:b/>
        </w:rPr>
      </w:pPr>
      <w:r>
        <w:lastRenderedPageBreak/>
        <w:t>Участникът да представи декларация за наличие на валидна лицензия за извършване на дейността “търговия с електрическа енергия” с включени в същата права и задължения, свързани с дейността „координатор на стандартна балансираща група.</w:t>
      </w:r>
      <w:r w:rsidR="00990DE1">
        <w:t xml:space="preserve"> Декларацията трябва да включва:</w:t>
      </w:r>
    </w:p>
    <w:p w:rsidR="00990DE1" w:rsidRPr="00990DE1" w:rsidRDefault="00990DE1" w:rsidP="00990DE1">
      <w:pPr>
        <w:pStyle w:val="a5"/>
        <w:numPr>
          <w:ilvl w:val="0"/>
          <w:numId w:val="6"/>
        </w:numPr>
        <w:jc w:val="both"/>
        <w:rPr>
          <w:b/>
        </w:rPr>
      </w:pPr>
      <w:r>
        <w:t>Титуляр на лицензията;</w:t>
      </w:r>
    </w:p>
    <w:p w:rsidR="00990DE1" w:rsidRPr="00990DE1" w:rsidRDefault="00990DE1" w:rsidP="00990DE1">
      <w:pPr>
        <w:pStyle w:val="a5"/>
        <w:numPr>
          <w:ilvl w:val="0"/>
          <w:numId w:val="6"/>
        </w:numPr>
        <w:jc w:val="both"/>
        <w:rPr>
          <w:b/>
        </w:rPr>
      </w:pPr>
      <w:r>
        <w:t>Номер на лиценза;</w:t>
      </w:r>
    </w:p>
    <w:p w:rsidR="00990DE1" w:rsidRPr="00990DE1" w:rsidRDefault="00990DE1" w:rsidP="00990DE1">
      <w:pPr>
        <w:pStyle w:val="a5"/>
        <w:numPr>
          <w:ilvl w:val="0"/>
          <w:numId w:val="6"/>
        </w:numPr>
        <w:jc w:val="both"/>
        <w:rPr>
          <w:b/>
        </w:rPr>
      </w:pPr>
      <w:r>
        <w:t>Описание на дейността;</w:t>
      </w:r>
    </w:p>
    <w:p w:rsidR="00990DE1" w:rsidRPr="008661DD" w:rsidRDefault="00990DE1" w:rsidP="00990DE1">
      <w:pPr>
        <w:pStyle w:val="a5"/>
        <w:numPr>
          <w:ilvl w:val="0"/>
          <w:numId w:val="6"/>
        </w:numPr>
        <w:jc w:val="both"/>
        <w:rPr>
          <w:b/>
        </w:rPr>
      </w:pPr>
      <w:r>
        <w:t>Срок на лицензията.</w:t>
      </w:r>
    </w:p>
    <w:p w:rsidR="008661DD" w:rsidRPr="00990DE1" w:rsidRDefault="00AB1920" w:rsidP="00355127">
      <w:pPr>
        <w:pStyle w:val="a5"/>
        <w:numPr>
          <w:ilvl w:val="0"/>
          <w:numId w:val="4"/>
        </w:numPr>
        <w:jc w:val="both"/>
        <w:rPr>
          <w:b/>
        </w:rPr>
      </w:pPr>
      <w:r>
        <w:t xml:space="preserve">Участникът </w:t>
      </w:r>
      <w:r w:rsidRPr="003A3885">
        <w:t xml:space="preserve">да представи </w:t>
      </w:r>
      <w:r>
        <w:t xml:space="preserve"> заверено копие на валиден сертификат </w:t>
      </w:r>
      <w:r w:rsidRPr="003C5201">
        <w:t xml:space="preserve">по международния стандарт за качество </w:t>
      </w:r>
      <w:r w:rsidRPr="003C5201">
        <w:rPr>
          <w:color w:val="000000"/>
        </w:rPr>
        <w:t>ISO 9001</w:t>
      </w:r>
      <w:r>
        <w:rPr>
          <w:color w:val="000000"/>
          <w:lang w:val="en-US"/>
        </w:rPr>
        <w:t>-2008</w:t>
      </w:r>
      <w:r>
        <w:rPr>
          <w:color w:val="000000"/>
        </w:rPr>
        <w:t xml:space="preserve"> или еквивалент, </w:t>
      </w:r>
      <w:r>
        <w:t>със задължителен минимален обхват: „Търговия с електрическа енергия. Координатор на балансираща група.“</w:t>
      </w:r>
    </w:p>
    <w:p w:rsidR="00990DE1" w:rsidRDefault="00990DE1" w:rsidP="00990DE1">
      <w:pPr>
        <w:jc w:val="both"/>
        <w:rPr>
          <w:b/>
        </w:rPr>
      </w:pPr>
    </w:p>
    <w:p w:rsidR="00990DE1" w:rsidRPr="00297C30" w:rsidRDefault="00990DE1" w:rsidP="00990DE1">
      <w:pPr>
        <w:shd w:val="clear" w:color="auto" w:fill="B8CCE4"/>
        <w:ind w:firstLine="708"/>
        <w:rPr>
          <w:rFonts w:ascii="Times New Roman" w:hAnsi="Times New Roman" w:cs="Times New Roman"/>
          <w:b/>
          <w:sz w:val="24"/>
          <w:szCs w:val="24"/>
        </w:rPr>
      </w:pPr>
      <w:r>
        <w:rPr>
          <w:rFonts w:ascii="Times New Roman" w:hAnsi="Times New Roman" w:cs="Times New Roman"/>
          <w:b/>
          <w:sz w:val="24"/>
          <w:szCs w:val="24"/>
        </w:rPr>
        <w:t>4.5</w:t>
      </w:r>
      <w:r w:rsidRPr="00297C30">
        <w:rPr>
          <w:rFonts w:ascii="Times New Roman" w:hAnsi="Times New Roman" w:cs="Times New Roman"/>
          <w:b/>
          <w:sz w:val="24"/>
          <w:szCs w:val="24"/>
        </w:rPr>
        <w:t>. О</w:t>
      </w:r>
      <w:r>
        <w:rPr>
          <w:rFonts w:ascii="Times New Roman" w:hAnsi="Times New Roman" w:cs="Times New Roman"/>
          <w:b/>
          <w:sz w:val="24"/>
          <w:szCs w:val="24"/>
        </w:rPr>
        <w:t>ГРАНИЧЕНИЯ ПРИ ИЗПЪЛНЕНИЕТО НА ПОРЪЧКАТА</w:t>
      </w:r>
    </w:p>
    <w:p w:rsidR="00990DE1" w:rsidRDefault="00990DE1" w:rsidP="00990DE1">
      <w:pPr>
        <w:jc w:val="both"/>
        <w:rPr>
          <w:rFonts w:ascii="Times New Roman" w:hAnsi="Times New Roman" w:cs="Times New Roman"/>
          <w:sz w:val="24"/>
          <w:szCs w:val="24"/>
        </w:rPr>
      </w:pPr>
      <w:r>
        <w:rPr>
          <w:b/>
        </w:rPr>
        <w:tab/>
      </w:r>
      <w:r>
        <w:rPr>
          <w:rFonts w:ascii="Times New Roman" w:hAnsi="Times New Roman" w:cs="Times New Roman"/>
          <w:sz w:val="24"/>
          <w:szCs w:val="24"/>
        </w:rPr>
        <w:t>Възложителят ще отстрани от участие в процедурата участници, които:</w:t>
      </w:r>
    </w:p>
    <w:p w:rsidR="00990DE1" w:rsidRDefault="00990DE1" w:rsidP="00990DE1">
      <w:pPr>
        <w:pStyle w:val="a5"/>
        <w:numPr>
          <w:ilvl w:val="0"/>
          <w:numId w:val="5"/>
        </w:numPr>
        <w:jc w:val="both"/>
      </w:pPr>
      <w:r>
        <w:t>Не притежават валидна лицензия за търговия с електрическа енергия</w:t>
      </w:r>
      <w:r w:rsidRPr="00990DE1">
        <w:t xml:space="preserve"> </w:t>
      </w:r>
      <w:r>
        <w:t>с включени в същата права и задължения, свързани с дейността „координатор на стандартна балансираща група.</w:t>
      </w:r>
    </w:p>
    <w:p w:rsidR="007F718C" w:rsidRDefault="007F718C" w:rsidP="00990DE1">
      <w:pPr>
        <w:pStyle w:val="a5"/>
        <w:numPr>
          <w:ilvl w:val="0"/>
          <w:numId w:val="5"/>
        </w:numPr>
        <w:jc w:val="both"/>
      </w:pPr>
      <w:r>
        <w:t>Предлагат такса за участие в стандартна балансираща група.</w:t>
      </w:r>
    </w:p>
    <w:p w:rsidR="007F718C" w:rsidRDefault="007F718C" w:rsidP="00990DE1">
      <w:pPr>
        <w:pStyle w:val="a5"/>
        <w:numPr>
          <w:ilvl w:val="0"/>
          <w:numId w:val="5"/>
        </w:numPr>
        <w:jc w:val="both"/>
      </w:pPr>
      <w:r>
        <w:t>Начисляват допълнителни суми над предложената цена за излишък и недостиг на енергия.</w:t>
      </w:r>
    </w:p>
    <w:p w:rsidR="007F718C" w:rsidRDefault="007F718C" w:rsidP="007F718C">
      <w:pPr>
        <w:jc w:val="both"/>
      </w:pPr>
    </w:p>
    <w:p w:rsidR="007F718C" w:rsidRPr="00747BFA" w:rsidRDefault="007F718C" w:rsidP="007F718C">
      <w:pPr>
        <w:shd w:val="clear" w:color="auto" w:fill="B8CCE4"/>
        <w:ind w:firstLine="708"/>
        <w:rPr>
          <w:rFonts w:ascii="Times New Roman" w:hAnsi="Times New Roman" w:cs="Times New Roman"/>
          <w:b/>
          <w:sz w:val="24"/>
          <w:szCs w:val="24"/>
        </w:rPr>
      </w:pPr>
      <w:r w:rsidRPr="00747BFA">
        <w:rPr>
          <w:rFonts w:ascii="Times New Roman" w:hAnsi="Times New Roman" w:cs="Times New Roman"/>
          <w:b/>
          <w:sz w:val="24"/>
          <w:szCs w:val="24"/>
        </w:rPr>
        <w:t>5.</w:t>
      </w:r>
      <w:r>
        <w:rPr>
          <w:b/>
        </w:rPr>
        <w:t xml:space="preserve">  </w:t>
      </w:r>
      <w:r>
        <w:rPr>
          <w:rFonts w:ascii="Times New Roman" w:hAnsi="Times New Roman" w:cs="Times New Roman"/>
          <w:b/>
          <w:sz w:val="24"/>
          <w:szCs w:val="24"/>
        </w:rPr>
        <w:t>ГАРАНЦИИ.</w:t>
      </w:r>
    </w:p>
    <w:p w:rsidR="007F718C" w:rsidRDefault="007F718C" w:rsidP="007F718C">
      <w:pPr>
        <w:spacing w:after="0" w:line="240" w:lineRule="auto"/>
        <w:jc w:val="both"/>
        <w:rPr>
          <w:rFonts w:ascii="Times New Roman" w:hAnsi="Times New Roman" w:cs="Times New Roman"/>
          <w:sz w:val="24"/>
          <w:szCs w:val="24"/>
        </w:rPr>
      </w:pPr>
    </w:p>
    <w:p w:rsidR="007F718C" w:rsidRPr="00747BFA" w:rsidRDefault="007F718C" w:rsidP="007F718C">
      <w:pPr>
        <w:shd w:val="clear" w:color="auto" w:fill="B8CCE4"/>
        <w:ind w:firstLine="708"/>
        <w:rPr>
          <w:rFonts w:ascii="Times New Roman" w:hAnsi="Times New Roman" w:cs="Times New Roman"/>
          <w:b/>
          <w:sz w:val="24"/>
          <w:szCs w:val="24"/>
        </w:rPr>
      </w:pPr>
      <w:r w:rsidRPr="00747BFA">
        <w:rPr>
          <w:rFonts w:ascii="Times New Roman" w:hAnsi="Times New Roman" w:cs="Times New Roman"/>
          <w:b/>
          <w:sz w:val="24"/>
          <w:szCs w:val="24"/>
        </w:rPr>
        <w:t>5.</w:t>
      </w:r>
      <w:r>
        <w:rPr>
          <w:rFonts w:ascii="Times New Roman" w:hAnsi="Times New Roman" w:cs="Times New Roman"/>
          <w:b/>
          <w:sz w:val="24"/>
          <w:szCs w:val="24"/>
        </w:rPr>
        <w:t>1.</w:t>
      </w:r>
      <w:r>
        <w:rPr>
          <w:b/>
        </w:rPr>
        <w:t xml:space="preserve">  </w:t>
      </w:r>
      <w:r>
        <w:rPr>
          <w:rFonts w:ascii="Times New Roman" w:hAnsi="Times New Roman" w:cs="Times New Roman"/>
          <w:b/>
          <w:sz w:val="24"/>
          <w:szCs w:val="24"/>
        </w:rPr>
        <w:t>ГАРАНЦИЯ ЗА УЧАСТИЕ.</w:t>
      </w:r>
    </w:p>
    <w:p w:rsidR="007F718C" w:rsidRDefault="007F718C" w:rsidP="007F718C">
      <w:pPr>
        <w:spacing w:after="0" w:line="240" w:lineRule="auto"/>
        <w:ind w:firstLine="708"/>
        <w:jc w:val="both"/>
        <w:rPr>
          <w:rFonts w:ascii="Times New Roman" w:hAnsi="Times New Roman" w:cs="Times New Roman"/>
          <w:sz w:val="24"/>
          <w:szCs w:val="24"/>
        </w:rPr>
      </w:pPr>
      <w:r w:rsidRPr="00747BFA">
        <w:rPr>
          <w:rFonts w:ascii="Times New Roman" w:hAnsi="Times New Roman" w:cs="Times New Roman"/>
          <w:sz w:val="24"/>
          <w:szCs w:val="24"/>
        </w:rPr>
        <w:t>На основание чл. 59, ал. 1 от ЗОП, всеки участник представя гаранция за участие в процедурата за възлагане на обществената поръчка, под формата на:</w:t>
      </w:r>
    </w:p>
    <w:p w:rsidR="007F718C" w:rsidRPr="00747BFA" w:rsidRDefault="007F718C" w:rsidP="007F718C">
      <w:pPr>
        <w:pStyle w:val="a5"/>
        <w:numPr>
          <w:ilvl w:val="0"/>
          <w:numId w:val="7"/>
        </w:numPr>
        <w:jc w:val="both"/>
      </w:pPr>
      <w:r w:rsidRPr="00747BFA">
        <w:t>парична сума, платима по банкова сметка на Община Русе;</w:t>
      </w:r>
    </w:p>
    <w:p w:rsidR="007F718C" w:rsidRPr="00747BFA" w:rsidRDefault="007F718C" w:rsidP="007F718C">
      <w:pPr>
        <w:pStyle w:val="a5"/>
        <w:numPr>
          <w:ilvl w:val="0"/>
          <w:numId w:val="7"/>
        </w:numPr>
        <w:jc w:val="both"/>
      </w:pPr>
      <w:r w:rsidRPr="00747BFA">
        <w:t>безусловна и неотменяема банкова гаранция, издадена от българска банка в полза на Възложителя или клон на чуждестранна банка, която разполага с писмено разрешение от БНБ за извършване на банкова дейност на територията на Република България, издадена в полза на Възложителя, в която изрично са посочени основанията за нейното задържане, съгласно чл.61 от ЗОП.</w:t>
      </w:r>
    </w:p>
    <w:p w:rsidR="007F718C" w:rsidRPr="00747BFA" w:rsidRDefault="007F718C" w:rsidP="007F718C">
      <w:pPr>
        <w:spacing w:after="0" w:line="240" w:lineRule="auto"/>
        <w:ind w:firstLine="709"/>
        <w:jc w:val="both"/>
        <w:rPr>
          <w:rFonts w:ascii="Times New Roman" w:hAnsi="Times New Roman" w:cs="Times New Roman"/>
          <w:sz w:val="24"/>
          <w:szCs w:val="24"/>
        </w:rPr>
      </w:pPr>
      <w:r w:rsidRPr="00747BFA">
        <w:rPr>
          <w:rFonts w:ascii="Times New Roman" w:hAnsi="Times New Roman" w:cs="Times New Roman"/>
          <w:sz w:val="24"/>
          <w:szCs w:val="24"/>
        </w:rPr>
        <w:t>Гаранцията за участие е в размер на</w:t>
      </w:r>
      <w:r>
        <w:rPr>
          <w:rFonts w:ascii="Times New Roman" w:hAnsi="Times New Roman" w:cs="Times New Roman"/>
          <w:sz w:val="24"/>
          <w:szCs w:val="24"/>
        </w:rPr>
        <w:t xml:space="preserve"> </w:t>
      </w:r>
      <w:r w:rsidR="00904ADC">
        <w:rPr>
          <w:rFonts w:ascii="Times New Roman" w:hAnsi="Times New Roman" w:cs="Times New Roman"/>
          <w:sz w:val="24"/>
          <w:szCs w:val="24"/>
        </w:rPr>
        <w:t>2500</w:t>
      </w:r>
      <w:r w:rsidR="00EC00A5">
        <w:rPr>
          <w:rFonts w:ascii="Times New Roman" w:hAnsi="Times New Roman" w:cs="Times New Roman"/>
          <w:sz w:val="24"/>
          <w:szCs w:val="24"/>
        </w:rPr>
        <w:t xml:space="preserve"> </w:t>
      </w:r>
      <w:r>
        <w:rPr>
          <w:rFonts w:ascii="Times New Roman" w:hAnsi="Times New Roman" w:cs="Times New Roman"/>
          <w:sz w:val="24"/>
          <w:szCs w:val="24"/>
        </w:rPr>
        <w:t xml:space="preserve"> (словом: </w:t>
      </w:r>
      <w:r w:rsidR="00904ADC">
        <w:rPr>
          <w:rFonts w:ascii="Times New Roman" w:hAnsi="Times New Roman" w:cs="Times New Roman"/>
          <w:sz w:val="24"/>
          <w:szCs w:val="24"/>
        </w:rPr>
        <w:t>две хиляди и петстотин</w:t>
      </w:r>
      <w:r>
        <w:rPr>
          <w:rFonts w:ascii="Times New Roman" w:hAnsi="Times New Roman" w:cs="Times New Roman"/>
          <w:sz w:val="24"/>
          <w:szCs w:val="24"/>
        </w:rPr>
        <w:t>) лева.</w:t>
      </w:r>
    </w:p>
    <w:p w:rsidR="007F718C" w:rsidRPr="00747BFA" w:rsidRDefault="007F718C" w:rsidP="007F718C">
      <w:pPr>
        <w:spacing w:after="0" w:line="240" w:lineRule="auto"/>
        <w:ind w:firstLine="709"/>
        <w:jc w:val="both"/>
        <w:rPr>
          <w:rFonts w:ascii="Times New Roman" w:hAnsi="Times New Roman" w:cs="Times New Roman"/>
          <w:sz w:val="24"/>
          <w:szCs w:val="24"/>
        </w:rPr>
      </w:pPr>
      <w:r w:rsidRPr="00747BFA">
        <w:rPr>
          <w:rFonts w:ascii="Times New Roman" w:hAnsi="Times New Roman" w:cs="Times New Roman"/>
          <w:sz w:val="24"/>
          <w:szCs w:val="24"/>
        </w:rPr>
        <w:t>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със срок на валидност минимум 180 дни считано от крайния срок за подаване на офертата и да е изрично посочено, че е за настоящата обществена поръчка.</w:t>
      </w:r>
    </w:p>
    <w:p w:rsidR="007F718C" w:rsidRPr="00AD383D" w:rsidRDefault="007F718C" w:rsidP="007F718C">
      <w:pPr>
        <w:spacing w:after="0" w:line="240" w:lineRule="auto"/>
        <w:ind w:firstLine="709"/>
        <w:jc w:val="both"/>
        <w:rPr>
          <w:rFonts w:ascii="Times New Roman" w:hAnsi="Times New Roman" w:cs="Times New Roman"/>
          <w:b/>
          <w:sz w:val="24"/>
          <w:szCs w:val="24"/>
        </w:rPr>
      </w:pPr>
      <w:r w:rsidRPr="00747BFA">
        <w:rPr>
          <w:rFonts w:ascii="Times New Roman" w:hAnsi="Times New Roman" w:cs="Times New Roman"/>
          <w:sz w:val="24"/>
          <w:szCs w:val="24"/>
        </w:rPr>
        <w:t xml:space="preserve">Когато участникът избере да внесе гаранцията за участие по банков път това следва да стане с платежно нареждане, в което е изрично посочена процедурата, за която се представя гаранцията. Сумата следва да бъде внесена по банков път на името на Възложителя по банковата сметка на Община Русе в </w:t>
      </w:r>
      <w:r w:rsidRPr="00AD383D">
        <w:rPr>
          <w:rFonts w:ascii="Times New Roman" w:hAnsi="Times New Roman" w:cs="Times New Roman"/>
          <w:b/>
          <w:sz w:val="24"/>
          <w:szCs w:val="24"/>
        </w:rPr>
        <w:t>ТБ „</w:t>
      </w:r>
      <w:proofErr w:type="spellStart"/>
      <w:r w:rsidRPr="00AD383D">
        <w:rPr>
          <w:rFonts w:ascii="Times New Roman" w:hAnsi="Times New Roman" w:cs="Times New Roman"/>
          <w:b/>
          <w:sz w:val="24"/>
          <w:szCs w:val="24"/>
        </w:rPr>
        <w:t>Инвестбанк</w:t>
      </w:r>
      <w:proofErr w:type="spellEnd"/>
      <w:r w:rsidRPr="00AD383D">
        <w:rPr>
          <w:rFonts w:ascii="Times New Roman" w:hAnsi="Times New Roman" w:cs="Times New Roman"/>
          <w:b/>
          <w:sz w:val="24"/>
          <w:szCs w:val="24"/>
        </w:rPr>
        <w:t xml:space="preserve">” АД, Клон Русе, BIG - IORTBGSF; IBAN - BG37 IORT 7379 3300 0300 00. </w:t>
      </w:r>
    </w:p>
    <w:p w:rsidR="007F718C" w:rsidRDefault="007F718C" w:rsidP="007F718C">
      <w:pPr>
        <w:spacing w:after="0" w:line="240" w:lineRule="auto"/>
        <w:ind w:firstLine="709"/>
        <w:jc w:val="both"/>
        <w:rPr>
          <w:rFonts w:ascii="Times New Roman" w:hAnsi="Times New Roman" w:cs="Times New Roman"/>
          <w:sz w:val="24"/>
          <w:szCs w:val="24"/>
        </w:rPr>
      </w:pPr>
      <w:r w:rsidRPr="00747BFA">
        <w:rPr>
          <w:rFonts w:ascii="Times New Roman" w:hAnsi="Times New Roman" w:cs="Times New Roman"/>
          <w:sz w:val="24"/>
          <w:szCs w:val="24"/>
        </w:rPr>
        <w:t xml:space="preserve">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w:t>
      </w:r>
      <w:r w:rsidRPr="00747BFA">
        <w:rPr>
          <w:rFonts w:ascii="Times New Roman" w:hAnsi="Times New Roman" w:cs="Times New Roman"/>
          <w:sz w:val="24"/>
          <w:szCs w:val="24"/>
        </w:rPr>
        <w:lastRenderedPageBreak/>
        <w:t>на гаранцията така, че размера на гаранцията да не бъде по-малък от определения в настоящите указания размер.</w:t>
      </w:r>
    </w:p>
    <w:p w:rsidR="007F718C" w:rsidRPr="00D43854" w:rsidRDefault="007F718C" w:rsidP="007F718C">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 xml:space="preserve">Когато кандидатът, участникът е обединение, което не е юридическо лице, всеки от </w:t>
      </w:r>
      <w:proofErr w:type="spellStart"/>
      <w:r w:rsidRPr="00D43854">
        <w:rPr>
          <w:rFonts w:ascii="Times New Roman" w:hAnsi="Times New Roman" w:cs="Times New Roman"/>
          <w:sz w:val="24"/>
          <w:szCs w:val="24"/>
        </w:rPr>
        <w:t>съдружниците</w:t>
      </w:r>
      <w:proofErr w:type="spellEnd"/>
      <w:r w:rsidRPr="00D43854">
        <w:rPr>
          <w:rFonts w:ascii="Times New Roman" w:hAnsi="Times New Roman" w:cs="Times New Roman"/>
          <w:sz w:val="24"/>
          <w:szCs w:val="24"/>
        </w:rPr>
        <w:t xml:space="preserve"> в него може да е </w:t>
      </w:r>
      <w:proofErr w:type="spellStart"/>
      <w:r w:rsidRPr="00D43854">
        <w:rPr>
          <w:rFonts w:ascii="Times New Roman" w:hAnsi="Times New Roman" w:cs="Times New Roman"/>
          <w:sz w:val="24"/>
          <w:szCs w:val="24"/>
        </w:rPr>
        <w:t>наредител</w:t>
      </w:r>
      <w:proofErr w:type="spellEnd"/>
      <w:r w:rsidRPr="00D43854">
        <w:rPr>
          <w:rFonts w:ascii="Times New Roman" w:hAnsi="Times New Roman" w:cs="Times New Roman"/>
          <w:sz w:val="24"/>
          <w:szCs w:val="24"/>
        </w:rPr>
        <w:t xml:space="preserve"> по банковата гаранция, съответно вносител на сумата по гаранцията.</w:t>
      </w:r>
    </w:p>
    <w:p w:rsidR="007F718C" w:rsidRPr="00747BFA" w:rsidRDefault="007F718C" w:rsidP="007F718C">
      <w:pPr>
        <w:spacing w:after="0" w:line="240" w:lineRule="auto"/>
        <w:ind w:firstLine="709"/>
        <w:jc w:val="both"/>
        <w:rPr>
          <w:rFonts w:ascii="Times New Roman" w:hAnsi="Times New Roman" w:cs="Times New Roman"/>
          <w:sz w:val="24"/>
          <w:szCs w:val="24"/>
        </w:rPr>
      </w:pPr>
      <w:r w:rsidRPr="00747BFA">
        <w:rPr>
          <w:rFonts w:ascii="Times New Roman" w:hAnsi="Times New Roman" w:cs="Times New Roman"/>
          <w:sz w:val="24"/>
          <w:szCs w:val="24"/>
        </w:rPr>
        <w:t>Разходите по евентуално усвояване на гаранцията ще бъдат за сметка на Възложителя.</w:t>
      </w:r>
    </w:p>
    <w:p w:rsidR="007F718C" w:rsidRPr="000A2156" w:rsidRDefault="007F718C" w:rsidP="007F718C">
      <w:pPr>
        <w:spacing w:after="0" w:line="240" w:lineRule="auto"/>
        <w:ind w:firstLine="709"/>
        <w:jc w:val="both"/>
        <w:rPr>
          <w:rFonts w:ascii="Times New Roman" w:hAnsi="Times New Roman" w:cs="Times New Roman"/>
          <w:sz w:val="24"/>
          <w:szCs w:val="24"/>
        </w:rPr>
      </w:pPr>
      <w:r w:rsidRPr="00747BFA">
        <w:rPr>
          <w:rFonts w:ascii="Times New Roman" w:hAnsi="Times New Roman" w:cs="Times New Roman"/>
          <w:sz w:val="24"/>
          <w:szCs w:val="24"/>
        </w:rPr>
        <w:t xml:space="preserve">Участник, който не представил гаранция за участие или представи гаранция за участие, която не отговаря на посочените по – горе условия, ще бъде отстранен от участие в процедурата за възлагане на настоящата обществена поръчка.  </w:t>
      </w:r>
    </w:p>
    <w:p w:rsidR="007F718C" w:rsidRPr="000A2156" w:rsidRDefault="007F718C" w:rsidP="007F718C">
      <w:pPr>
        <w:spacing w:after="0" w:line="240" w:lineRule="auto"/>
        <w:jc w:val="both"/>
        <w:rPr>
          <w:rFonts w:ascii="Times New Roman" w:hAnsi="Times New Roman" w:cs="Times New Roman"/>
          <w:sz w:val="24"/>
          <w:szCs w:val="24"/>
        </w:rPr>
      </w:pPr>
    </w:p>
    <w:p w:rsidR="007F718C" w:rsidRPr="009733BC" w:rsidRDefault="007F718C" w:rsidP="00EF1808">
      <w:pPr>
        <w:pStyle w:val="a5"/>
        <w:numPr>
          <w:ilvl w:val="1"/>
          <w:numId w:val="22"/>
        </w:numPr>
        <w:shd w:val="clear" w:color="auto" w:fill="B8CCE4"/>
        <w:rPr>
          <w:b/>
        </w:rPr>
      </w:pPr>
      <w:r w:rsidRPr="009733BC">
        <w:rPr>
          <w:b/>
        </w:rPr>
        <w:t xml:space="preserve"> УСЛОВИЯ ЗА ОСВОБОЖДАВАНЕ И ЗАДЪРЖАНЕ НА ГАРАНЦИЯТА ЗА УЧАСТИЕ</w:t>
      </w:r>
    </w:p>
    <w:p w:rsidR="007F718C" w:rsidRPr="000A2156" w:rsidRDefault="007F718C" w:rsidP="007F718C">
      <w:pPr>
        <w:spacing w:after="0" w:line="240" w:lineRule="auto"/>
        <w:jc w:val="both"/>
        <w:rPr>
          <w:rFonts w:ascii="Times New Roman" w:hAnsi="Times New Roman" w:cs="Times New Roman"/>
          <w:sz w:val="24"/>
          <w:szCs w:val="24"/>
        </w:rPr>
      </w:pPr>
    </w:p>
    <w:p w:rsidR="007F718C" w:rsidRPr="00874793" w:rsidRDefault="007F718C" w:rsidP="007F718C">
      <w:pPr>
        <w:pStyle w:val="31"/>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Задържането и освобождаването на гаранцията за участие става при условията и по реда на чл.61 и чл. 62 от ЗОП.</w:t>
      </w:r>
    </w:p>
    <w:p w:rsidR="007F718C" w:rsidRPr="00874793" w:rsidRDefault="007F718C" w:rsidP="007F718C">
      <w:pPr>
        <w:pStyle w:val="31"/>
        <w:spacing w:after="0" w:line="240" w:lineRule="auto"/>
        <w:ind w:left="0" w:firstLine="709"/>
        <w:jc w:val="both"/>
        <w:rPr>
          <w:rFonts w:ascii="Times New Roman" w:hAnsi="Times New Roman" w:cs="Times New Roman"/>
          <w:b/>
          <w:sz w:val="24"/>
          <w:szCs w:val="24"/>
        </w:rPr>
      </w:pPr>
      <w:r w:rsidRPr="00874793">
        <w:rPr>
          <w:rFonts w:ascii="Times New Roman" w:hAnsi="Times New Roman" w:cs="Times New Roman"/>
          <w:b/>
          <w:sz w:val="24"/>
          <w:szCs w:val="24"/>
        </w:rPr>
        <w:t>Гаранцията за участие в процедурата се задържа в следните случаи:</w:t>
      </w:r>
    </w:p>
    <w:p w:rsidR="007F718C" w:rsidRDefault="007F718C" w:rsidP="00EF1808">
      <w:pPr>
        <w:pStyle w:val="31"/>
        <w:numPr>
          <w:ilvl w:val="0"/>
          <w:numId w:val="10"/>
        </w:numPr>
        <w:spacing w:after="0" w:line="240" w:lineRule="auto"/>
        <w:ind w:left="426"/>
        <w:jc w:val="both"/>
        <w:rPr>
          <w:rFonts w:ascii="Times New Roman" w:hAnsi="Times New Roman" w:cs="Times New Roman"/>
          <w:sz w:val="24"/>
          <w:szCs w:val="24"/>
        </w:rPr>
      </w:pPr>
      <w:r w:rsidRPr="00874793">
        <w:rPr>
          <w:rFonts w:ascii="Times New Roman" w:hAnsi="Times New Roman" w:cs="Times New Roman"/>
          <w:sz w:val="24"/>
          <w:szCs w:val="24"/>
        </w:rPr>
        <w:t>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7F718C" w:rsidRPr="00874793" w:rsidRDefault="007F718C" w:rsidP="00EF1808">
      <w:pPr>
        <w:pStyle w:val="31"/>
        <w:numPr>
          <w:ilvl w:val="0"/>
          <w:numId w:val="10"/>
        </w:numPr>
        <w:spacing w:after="0" w:line="240" w:lineRule="auto"/>
        <w:ind w:left="426"/>
        <w:jc w:val="both"/>
        <w:rPr>
          <w:rFonts w:ascii="Times New Roman" w:hAnsi="Times New Roman" w:cs="Times New Roman"/>
          <w:sz w:val="24"/>
          <w:szCs w:val="24"/>
        </w:rPr>
      </w:pPr>
      <w:r w:rsidRPr="00874793">
        <w:rPr>
          <w:rFonts w:ascii="Times New Roman" w:hAnsi="Times New Roman" w:cs="Times New Roman"/>
          <w:sz w:val="24"/>
          <w:szCs w:val="24"/>
        </w:rPr>
        <w:t>Възложителят има право да усвои гаранцията за участие независимо от нейната форма, когато участникът:</w:t>
      </w:r>
    </w:p>
    <w:p w:rsidR="007F718C" w:rsidRPr="00874793" w:rsidRDefault="007F718C" w:rsidP="00EF1808">
      <w:pPr>
        <w:pStyle w:val="31"/>
        <w:numPr>
          <w:ilvl w:val="0"/>
          <w:numId w:val="9"/>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оттегли офертата си след изтичането на срока за получаване на оферти;</w:t>
      </w:r>
    </w:p>
    <w:p w:rsidR="007F718C" w:rsidRPr="00874793" w:rsidRDefault="007F718C" w:rsidP="00EF1808">
      <w:pPr>
        <w:pStyle w:val="31"/>
        <w:numPr>
          <w:ilvl w:val="0"/>
          <w:numId w:val="9"/>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 xml:space="preserve">е определен за изпълнител, но не изпълни задължението си да сключи договор за обществена поръчка. </w:t>
      </w:r>
    </w:p>
    <w:p w:rsidR="007F718C" w:rsidRPr="00874793" w:rsidRDefault="007F718C" w:rsidP="007F718C">
      <w:pPr>
        <w:pStyle w:val="31"/>
        <w:spacing w:after="0" w:line="240" w:lineRule="auto"/>
        <w:ind w:left="0" w:firstLine="709"/>
        <w:jc w:val="both"/>
        <w:rPr>
          <w:rFonts w:ascii="Times New Roman" w:hAnsi="Times New Roman" w:cs="Times New Roman"/>
          <w:b/>
          <w:sz w:val="24"/>
          <w:szCs w:val="24"/>
        </w:rPr>
      </w:pPr>
      <w:r w:rsidRPr="00874793">
        <w:rPr>
          <w:rFonts w:ascii="Times New Roman" w:hAnsi="Times New Roman" w:cs="Times New Roman"/>
          <w:b/>
          <w:sz w:val="24"/>
          <w:szCs w:val="24"/>
        </w:rPr>
        <w:t>Гаранциите за участие се освобождават, както следва:</w:t>
      </w:r>
    </w:p>
    <w:p w:rsidR="007F718C" w:rsidRPr="00874793" w:rsidRDefault="007F718C" w:rsidP="00EF1808">
      <w:pPr>
        <w:pStyle w:val="31"/>
        <w:numPr>
          <w:ilvl w:val="0"/>
          <w:numId w:val="8"/>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на отстранените участници – в срок 5 работни дни след изтичането на срока за обжалване на решението на възложителя за предварителен подбор, съответно за определяне на изпълнител;</w:t>
      </w:r>
    </w:p>
    <w:p w:rsidR="007F718C" w:rsidRPr="00874793" w:rsidRDefault="007F718C" w:rsidP="00EF1808">
      <w:pPr>
        <w:pStyle w:val="31"/>
        <w:numPr>
          <w:ilvl w:val="0"/>
          <w:numId w:val="8"/>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на класираните на първо и второ място участници – след сключването на договор за обществена поръчка;</w:t>
      </w:r>
    </w:p>
    <w:p w:rsidR="007F718C" w:rsidRPr="00874793" w:rsidRDefault="007F718C" w:rsidP="00EF1808">
      <w:pPr>
        <w:pStyle w:val="31"/>
        <w:numPr>
          <w:ilvl w:val="0"/>
          <w:numId w:val="8"/>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на останалите класирани участници – в срок пет работни дни след изтичане на срока за обжалване на решението за определяне на изпълнител;</w:t>
      </w:r>
    </w:p>
    <w:p w:rsidR="007F718C" w:rsidRPr="00874793" w:rsidRDefault="007F718C" w:rsidP="00EF1808">
      <w:pPr>
        <w:pStyle w:val="31"/>
        <w:numPr>
          <w:ilvl w:val="0"/>
          <w:numId w:val="8"/>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при прекратяване на процедурата гаранциите на всички участници се освобождават в срок пет работни дни след изтичане на срока за обжалване на решението за прекратяване.</w:t>
      </w:r>
    </w:p>
    <w:p w:rsidR="007F718C" w:rsidRPr="00874793" w:rsidRDefault="007F718C" w:rsidP="007F718C">
      <w:pPr>
        <w:pStyle w:val="31"/>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Възложителят освобождава гаранциите без да дължи лихви за периода, през който средствата законно са престояли при него.</w:t>
      </w:r>
    </w:p>
    <w:p w:rsidR="007F718C" w:rsidRDefault="007F718C" w:rsidP="007F718C">
      <w:pPr>
        <w:pStyle w:val="31"/>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Участниците, които не са представили документ за гаранция или са представили гаранция, която не отговаря на изискванията, ще бъдат отстранени от участие в процедурата.</w:t>
      </w:r>
    </w:p>
    <w:p w:rsidR="007F718C" w:rsidRPr="00D43854" w:rsidRDefault="007F718C" w:rsidP="007F718C"/>
    <w:p w:rsidR="007F718C" w:rsidRPr="009733BC" w:rsidRDefault="007F718C" w:rsidP="00EF1808">
      <w:pPr>
        <w:pStyle w:val="a5"/>
        <w:numPr>
          <w:ilvl w:val="1"/>
          <w:numId w:val="22"/>
        </w:numPr>
        <w:shd w:val="clear" w:color="auto" w:fill="B8CCE4"/>
        <w:rPr>
          <w:b/>
        </w:rPr>
      </w:pPr>
      <w:r w:rsidRPr="009733BC">
        <w:rPr>
          <w:b/>
        </w:rPr>
        <w:t xml:space="preserve">  ГАРАНЦИЯ ЗА ИЗПЪЛНЕНИЕ НА ДОГОВОРА.</w:t>
      </w:r>
    </w:p>
    <w:p w:rsidR="009733BC" w:rsidRDefault="009733BC" w:rsidP="007F718C">
      <w:pPr>
        <w:spacing w:after="0" w:line="240" w:lineRule="auto"/>
        <w:ind w:firstLine="709"/>
        <w:jc w:val="both"/>
        <w:rPr>
          <w:rFonts w:ascii="Times New Roman" w:hAnsi="Times New Roman" w:cs="Times New Roman"/>
          <w:sz w:val="24"/>
          <w:szCs w:val="24"/>
        </w:rPr>
      </w:pPr>
    </w:p>
    <w:p w:rsidR="007F718C" w:rsidRDefault="007F718C" w:rsidP="007F71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Задължение за представяне на гаранция за изпълнение възниква само за участника, определен за изпълнител. </w:t>
      </w:r>
    </w:p>
    <w:p w:rsidR="007F718C" w:rsidRPr="00D43854" w:rsidRDefault="007F718C" w:rsidP="007F718C">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Гаранцията за изпълн</w:t>
      </w:r>
      <w:r>
        <w:rPr>
          <w:rFonts w:ascii="Times New Roman" w:hAnsi="Times New Roman" w:cs="Times New Roman"/>
          <w:sz w:val="24"/>
          <w:szCs w:val="24"/>
        </w:rPr>
        <w:t>ение на договора е в размер на 3</w:t>
      </w:r>
      <w:r w:rsidRPr="00D43854">
        <w:rPr>
          <w:rFonts w:ascii="Times New Roman" w:hAnsi="Times New Roman" w:cs="Times New Roman"/>
          <w:sz w:val="24"/>
          <w:szCs w:val="24"/>
        </w:rPr>
        <w:t xml:space="preserve"> % от стойността на договора за обществена поръчка  без включен ДДС.</w:t>
      </w:r>
    </w:p>
    <w:p w:rsidR="007F718C" w:rsidRPr="00D43854" w:rsidRDefault="007F718C" w:rsidP="007F718C">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lastRenderedPageBreak/>
        <w:t>Гаранцията за изпълнение може да се внесе по банков път или може да се представи под формата на банкова гаранция, като Участникът сам избира формата на гаранцията за изпълнение.</w:t>
      </w:r>
    </w:p>
    <w:p w:rsidR="007F718C" w:rsidRPr="00D43854" w:rsidRDefault="007F718C" w:rsidP="007F718C">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договорното споразумение при неговото сключване.</w:t>
      </w:r>
    </w:p>
    <w:p w:rsidR="007F718C" w:rsidRPr="00D43854" w:rsidRDefault="007F718C" w:rsidP="007F718C">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Когато участникът избере гаранцията за изпълнение да бъде банкова гаранция, тя трябва да следва формата приложена в настоящата документация.</w:t>
      </w:r>
    </w:p>
    <w:p w:rsidR="007F718C" w:rsidRPr="00D43854" w:rsidRDefault="007F718C" w:rsidP="007F718C">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При представяне на гаранцията в платежното нареждане или в банковата гаранция изрично се посочва договора за обществена поръчка, за което се представя гаранцията.</w:t>
      </w:r>
    </w:p>
    <w:p w:rsidR="007F718C" w:rsidRPr="00491F0A" w:rsidRDefault="007F718C" w:rsidP="007F718C">
      <w:pPr>
        <w:spacing w:after="0" w:line="240" w:lineRule="auto"/>
        <w:ind w:firstLine="709"/>
        <w:jc w:val="both"/>
        <w:rPr>
          <w:rFonts w:ascii="Times New Roman" w:hAnsi="Times New Roman" w:cs="Times New Roman"/>
          <w:b/>
          <w:sz w:val="24"/>
          <w:szCs w:val="24"/>
        </w:rPr>
      </w:pPr>
      <w:r w:rsidRPr="00D43854">
        <w:rPr>
          <w:rFonts w:ascii="Times New Roman" w:hAnsi="Times New Roman" w:cs="Times New Roman"/>
          <w:sz w:val="24"/>
          <w:szCs w:val="24"/>
        </w:rPr>
        <w:t xml:space="preserve">При представяне на гаранцията във вид на платежното нареждане - паричната сума се внася по следната сметка на Възложителя: банковата сметка на Община Русе в </w:t>
      </w:r>
      <w:r w:rsidRPr="00491F0A">
        <w:rPr>
          <w:rFonts w:ascii="Times New Roman" w:hAnsi="Times New Roman" w:cs="Times New Roman"/>
          <w:b/>
          <w:sz w:val="24"/>
          <w:szCs w:val="24"/>
        </w:rPr>
        <w:t>ТБ „</w:t>
      </w:r>
      <w:proofErr w:type="spellStart"/>
      <w:r w:rsidRPr="00491F0A">
        <w:rPr>
          <w:rFonts w:ascii="Times New Roman" w:hAnsi="Times New Roman" w:cs="Times New Roman"/>
          <w:b/>
          <w:sz w:val="24"/>
          <w:szCs w:val="24"/>
        </w:rPr>
        <w:t>Инвестбанк</w:t>
      </w:r>
      <w:proofErr w:type="spellEnd"/>
      <w:r w:rsidRPr="00491F0A">
        <w:rPr>
          <w:rFonts w:ascii="Times New Roman" w:hAnsi="Times New Roman" w:cs="Times New Roman"/>
          <w:b/>
          <w:sz w:val="24"/>
          <w:szCs w:val="24"/>
        </w:rPr>
        <w:t>” АД, Клон Русе, BIG - IORTBGSF; IBAN - BG37 IORT 7379 3300 0300 00</w:t>
      </w:r>
    </w:p>
    <w:p w:rsidR="007F718C" w:rsidRDefault="007F718C" w:rsidP="007F718C">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Банковите разходи за издаването на гаранциите се поемат от Изпълнителя. Той трябва да предвиди и заплати своите такси по откриване и обслужване на гаранциите така, че размера на гаранциите да не бъде по-малък от размера, който е определен в настоящите указания.</w:t>
      </w:r>
    </w:p>
    <w:p w:rsidR="007F718C" w:rsidRDefault="007F718C" w:rsidP="007F718C">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 xml:space="preserve">Когато </w:t>
      </w:r>
      <w:r>
        <w:rPr>
          <w:rFonts w:ascii="Times New Roman" w:hAnsi="Times New Roman" w:cs="Times New Roman"/>
          <w:sz w:val="24"/>
          <w:szCs w:val="24"/>
        </w:rPr>
        <w:t>изпълнителят</w:t>
      </w:r>
      <w:r w:rsidRPr="00D43854">
        <w:rPr>
          <w:rFonts w:ascii="Times New Roman" w:hAnsi="Times New Roman" w:cs="Times New Roman"/>
          <w:sz w:val="24"/>
          <w:szCs w:val="24"/>
        </w:rPr>
        <w:t xml:space="preserve"> е обединение, което не е юридическо лице, всеки от </w:t>
      </w:r>
      <w:proofErr w:type="spellStart"/>
      <w:r w:rsidRPr="00D43854">
        <w:rPr>
          <w:rFonts w:ascii="Times New Roman" w:hAnsi="Times New Roman" w:cs="Times New Roman"/>
          <w:sz w:val="24"/>
          <w:szCs w:val="24"/>
        </w:rPr>
        <w:t>съдружниците</w:t>
      </w:r>
      <w:proofErr w:type="spellEnd"/>
      <w:r w:rsidRPr="00D43854">
        <w:rPr>
          <w:rFonts w:ascii="Times New Roman" w:hAnsi="Times New Roman" w:cs="Times New Roman"/>
          <w:sz w:val="24"/>
          <w:szCs w:val="24"/>
        </w:rPr>
        <w:t xml:space="preserve"> в него може да е </w:t>
      </w:r>
      <w:proofErr w:type="spellStart"/>
      <w:r w:rsidRPr="00D43854">
        <w:rPr>
          <w:rFonts w:ascii="Times New Roman" w:hAnsi="Times New Roman" w:cs="Times New Roman"/>
          <w:sz w:val="24"/>
          <w:szCs w:val="24"/>
        </w:rPr>
        <w:t>наредител</w:t>
      </w:r>
      <w:proofErr w:type="spellEnd"/>
      <w:r w:rsidRPr="00D43854">
        <w:rPr>
          <w:rFonts w:ascii="Times New Roman" w:hAnsi="Times New Roman" w:cs="Times New Roman"/>
          <w:sz w:val="24"/>
          <w:szCs w:val="24"/>
        </w:rPr>
        <w:t xml:space="preserve"> по банковата гаранция, съответно вносител на сумата по гаранцията</w:t>
      </w:r>
      <w:r>
        <w:rPr>
          <w:rFonts w:ascii="Times New Roman" w:hAnsi="Times New Roman" w:cs="Times New Roman"/>
          <w:sz w:val="24"/>
          <w:szCs w:val="24"/>
        </w:rPr>
        <w:t xml:space="preserve">. </w:t>
      </w:r>
    </w:p>
    <w:p w:rsidR="007F718C" w:rsidRPr="00D43854" w:rsidRDefault="007F718C" w:rsidP="007F718C">
      <w:pPr>
        <w:spacing w:after="0" w:line="240" w:lineRule="auto"/>
        <w:jc w:val="both"/>
        <w:rPr>
          <w:rFonts w:ascii="Times New Roman" w:hAnsi="Times New Roman" w:cs="Times New Roman"/>
          <w:sz w:val="24"/>
          <w:szCs w:val="24"/>
        </w:rPr>
      </w:pPr>
    </w:p>
    <w:p w:rsidR="007F718C" w:rsidRPr="00874793" w:rsidRDefault="007F718C" w:rsidP="00EF1808">
      <w:pPr>
        <w:pStyle w:val="a5"/>
        <w:numPr>
          <w:ilvl w:val="1"/>
          <w:numId w:val="11"/>
        </w:numPr>
        <w:shd w:val="clear" w:color="auto" w:fill="B8CCE4"/>
        <w:ind w:left="0" w:firstLine="567"/>
        <w:rPr>
          <w:b/>
        </w:rPr>
      </w:pPr>
      <w:r>
        <w:rPr>
          <w:b/>
        </w:rPr>
        <w:t xml:space="preserve"> УСЛОВИЯ ЗА ОСВОБОЖДАВАНЕ И ЗАДЪРЖАНЕ НА ГАРАНЦИЯТА ЗА УЧАСТИЕ</w:t>
      </w:r>
    </w:p>
    <w:p w:rsidR="007F718C" w:rsidRDefault="007F718C" w:rsidP="007F718C">
      <w:pPr>
        <w:spacing w:after="0" w:line="240" w:lineRule="auto"/>
        <w:jc w:val="both"/>
        <w:rPr>
          <w:rFonts w:ascii="Times New Roman" w:hAnsi="Times New Roman" w:cs="Times New Roman"/>
          <w:sz w:val="24"/>
          <w:szCs w:val="24"/>
        </w:rPr>
      </w:pPr>
    </w:p>
    <w:p w:rsidR="007F718C" w:rsidRPr="00D43854" w:rsidRDefault="007F718C" w:rsidP="007F718C">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7F718C" w:rsidRPr="00D43854" w:rsidRDefault="007F718C" w:rsidP="007F718C">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Възложителят ще освободи гаранцията за изпълнение, без да дължи лихви за периода, през който средствата законно са престояли при него.</w:t>
      </w:r>
    </w:p>
    <w:p w:rsidR="007F718C" w:rsidRPr="000A2156" w:rsidRDefault="007F718C" w:rsidP="007F718C">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Разходите за евентуалното усвояване на гаранциите се поема от Възложителя.</w:t>
      </w:r>
    </w:p>
    <w:p w:rsidR="007F718C" w:rsidRDefault="007F718C" w:rsidP="007F718C">
      <w:pPr>
        <w:spacing w:after="0" w:line="240" w:lineRule="auto"/>
        <w:jc w:val="both"/>
        <w:rPr>
          <w:rFonts w:ascii="Times New Roman" w:hAnsi="Times New Roman" w:cs="Times New Roman"/>
          <w:sz w:val="24"/>
          <w:szCs w:val="24"/>
        </w:rPr>
      </w:pPr>
    </w:p>
    <w:p w:rsidR="007F718C" w:rsidRPr="00F36B55" w:rsidRDefault="007F718C" w:rsidP="00EF1808">
      <w:pPr>
        <w:pStyle w:val="a5"/>
        <w:numPr>
          <w:ilvl w:val="0"/>
          <w:numId w:val="11"/>
        </w:numPr>
        <w:shd w:val="clear" w:color="auto" w:fill="B8CCE4"/>
        <w:ind w:left="0" w:firstLine="567"/>
        <w:rPr>
          <w:b/>
        </w:rPr>
      </w:pPr>
      <w:r w:rsidRPr="00F36B55">
        <w:rPr>
          <w:b/>
        </w:rPr>
        <w:t xml:space="preserve">  </w:t>
      </w:r>
      <w:r>
        <w:rPr>
          <w:b/>
        </w:rPr>
        <w:t>УКАЗАНИЯ ЗА ПОДГОТОВКА НА ОФЕРТИТЕ</w:t>
      </w:r>
    </w:p>
    <w:p w:rsidR="007F718C" w:rsidRDefault="007F718C" w:rsidP="007F718C">
      <w:pPr>
        <w:spacing w:after="0" w:line="240" w:lineRule="auto"/>
        <w:rPr>
          <w:rFonts w:ascii="Times New Roman" w:hAnsi="Times New Roman" w:cs="Times New Roman"/>
          <w:sz w:val="24"/>
          <w:szCs w:val="24"/>
        </w:rPr>
      </w:pPr>
    </w:p>
    <w:p w:rsidR="007F718C" w:rsidRPr="00F36B55" w:rsidRDefault="007F718C" w:rsidP="007F718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36B55">
        <w:rPr>
          <w:rFonts w:ascii="Times New Roman" w:hAnsi="Times New Roman" w:cs="Times New Roman"/>
          <w:sz w:val="24"/>
          <w:szCs w:val="24"/>
        </w:rPr>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7F718C" w:rsidRPr="00F36B55" w:rsidRDefault="007F718C" w:rsidP="007F718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36B55">
        <w:rPr>
          <w:rFonts w:ascii="Times New Roman" w:hAnsi="Times New Roman" w:cs="Times New Roman"/>
          <w:sz w:val="24"/>
          <w:szCs w:val="24"/>
        </w:rPr>
        <w:t>Представянето на оферта задължава участника да приеме напълно всички изисквания и условия, посочени в тази документация, при спазване на Закона за обществените поръчки.</w:t>
      </w:r>
    </w:p>
    <w:p w:rsidR="007F718C" w:rsidRPr="00F36B55" w:rsidRDefault="007F718C" w:rsidP="007F718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36B55">
        <w:rPr>
          <w:rFonts w:ascii="Times New Roman" w:hAnsi="Times New Roman" w:cs="Times New Roman"/>
          <w:sz w:val="24"/>
          <w:szCs w:val="24"/>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7F718C" w:rsidRDefault="007F718C" w:rsidP="007F718C">
      <w:pPr>
        <w:spacing w:line="240" w:lineRule="auto"/>
        <w:rPr>
          <w:rFonts w:ascii="Times New Roman" w:hAnsi="Times New Roman" w:cs="Times New Roman"/>
          <w:sz w:val="24"/>
          <w:szCs w:val="24"/>
        </w:rPr>
      </w:pPr>
      <w:r>
        <w:rPr>
          <w:rFonts w:ascii="Times New Roman" w:hAnsi="Times New Roman" w:cs="Times New Roman"/>
          <w:sz w:val="24"/>
          <w:szCs w:val="24"/>
        </w:rPr>
        <w:tab/>
      </w:r>
      <w:r w:rsidRPr="00F36B55">
        <w:rPr>
          <w:rFonts w:ascii="Times New Roman" w:hAnsi="Times New Roman" w:cs="Times New Roman"/>
          <w:sz w:val="24"/>
          <w:szCs w:val="24"/>
        </w:rPr>
        <w:t>Всеки участник в процедурата има право да представи само една оферта.</w:t>
      </w:r>
    </w:p>
    <w:p w:rsidR="007F718C" w:rsidRPr="009733BC" w:rsidRDefault="009733BC" w:rsidP="00EF1808">
      <w:pPr>
        <w:pStyle w:val="a5"/>
        <w:numPr>
          <w:ilvl w:val="1"/>
          <w:numId w:val="23"/>
        </w:numPr>
        <w:shd w:val="clear" w:color="auto" w:fill="B8CCE4"/>
        <w:rPr>
          <w:b/>
        </w:rPr>
      </w:pPr>
      <w:r>
        <w:rPr>
          <w:b/>
        </w:rPr>
        <w:t xml:space="preserve"> </w:t>
      </w:r>
      <w:r>
        <w:rPr>
          <w:b/>
        </w:rPr>
        <w:tab/>
      </w:r>
      <w:r w:rsidR="007F718C" w:rsidRPr="009733BC">
        <w:rPr>
          <w:b/>
        </w:rPr>
        <w:t>ИЗЧИСЛЯВАНЕ НА СРОКОВЕТЕ</w:t>
      </w:r>
    </w:p>
    <w:p w:rsidR="007F718C" w:rsidRDefault="007F718C" w:rsidP="007F718C">
      <w:pPr>
        <w:spacing w:after="0" w:line="240" w:lineRule="auto"/>
        <w:ind w:firstLine="709"/>
        <w:rPr>
          <w:rFonts w:ascii="Times New Roman" w:hAnsi="Times New Roman" w:cs="Times New Roman"/>
          <w:sz w:val="24"/>
          <w:szCs w:val="24"/>
        </w:rPr>
      </w:pPr>
    </w:p>
    <w:p w:rsidR="007F718C" w:rsidRPr="00F36B55" w:rsidRDefault="007F718C" w:rsidP="007F718C">
      <w:pPr>
        <w:spacing w:after="0" w:line="240" w:lineRule="auto"/>
        <w:ind w:firstLine="709"/>
        <w:rPr>
          <w:rFonts w:ascii="Times New Roman" w:hAnsi="Times New Roman" w:cs="Times New Roman"/>
          <w:sz w:val="24"/>
          <w:szCs w:val="24"/>
        </w:rPr>
      </w:pPr>
      <w:r w:rsidRPr="00F36B55">
        <w:rPr>
          <w:rFonts w:ascii="Times New Roman" w:hAnsi="Times New Roman" w:cs="Times New Roman"/>
          <w:sz w:val="24"/>
          <w:szCs w:val="24"/>
        </w:rPr>
        <w:t>Сроковете в тази документация ще бъдат изчислявани, както следва:</w:t>
      </w:r>
    </w:p>
    <w:p w:rsidR="007F718C" w:rsidRPr="00F36B55" w:rsidRDefault="007F718C" w:rsidP="007F718C">
      <w:pPr>
        <w:spacing w:after="0" w:line="240" w:lineRule="auto"/>
        <w:ind w:firstLine="709"/>
        <w:rPr>
          <w:rFonts w:ascii="Times New Roman" w:hAnsi="Times New Roman" w:cs="Times New Roman"/>
          <w:sz w:val="24"/>
          <w:szCs w:val="24"/>
        </w:rPr>
      </w:pPr>
      <w:r w:rsidRPr="00F36B55">
        <w:rPr>
          <w:rFonts w:ascii="Times New Roman" w:hAnsi="Times New Roman" w:cs="Times New Roman"/>
          <w:sz w:val="24"/>
          <w:szCs w:val="24"/>
        </w:rPr>
        <w:lastRenderedPageBreak/>
        <w:t>В случай, че срокът е указан в дни, то той изтича в края на последния ден от указания период.</w:t>
      </w:r>
    </w:p>
    <w:p w:rsidR="007F718C" w:rsidRPr="00F36B55" w:rsidRDefault="007F718C" w:rsidP="007F718C">
      <w:pPr>
        <w:spacing w:after="0" w:line="240" w:lineRule="auto"/>
        <w:ind w:firstLine="709"/>
        <w:rPr>
          <w:rFonts w:ascii="Times New Roman" w:hAnsi="Times New Roman" w:cs="Times New Roman"/>
          <w:sz w:val="24"/>
          <w:szCs w:val="24"/>
        </w:rPr>
      </w:pPr>
      <w:r w:rsidRPr="00F36B55">
        <w:rPr>
          <w:rFonts w:ascii="Times New Roman" w:hAnsi="Times New Roman" w:cs="Times New Roman"/>
          <w:sz w:val="24"/>
          <w:szCs w:val="24"/>
        </w:rPr>
        <w:t xml:space="preserve">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 </w:t>
      </w:r>
    </w:p>
    <w:p w:rsidR="007F718C" w:rsidRDefault="007F718C" w:rsidP="007F718C">
      <w:pPr>
        <w:spacing w:after="0" w:line="240" w:lineRule="auto"/>
        <w:ind w:firstLine="709"/>
        <w:rPr>
          <w:rFonts w:ascii="Times New Roman" w:hAnsi="Times New Roman" w:cs="Times New Roman"/>
          <w:sz w:val="24"/>
          <w:szCs w:val="24"/>
        </w:rPr>
      </w:pPr>
      <w:r w:rsidRPr="00F36B55">
        <w:rPr>
          <w:rFonts w:ascii="Times New Roman" w:hAnsi="Times New Roman" w:cs="Times New Roman"/>
          <w:sz w:val="24"/>
          <w:szCs w:val="24"/>
        </w:rPr>
        <w:t>Ако не бъде указано друго, сроковете в документацията са представени в календарни дни/месеци.</w:t>
      </w:r>
    </w:p>
    <w:p w:rsidR="007F718C" w:rsidRDefault="007F718C" w:rsidP="007F718C">
      <w:pPr>
        <w:spacing w:after="0" w:line="240" w:lineRule="auto"/>
        <w:ind w:firstLine="709"/>
        <w:rPr>
          <w:rFonts w:ascii="Times New Roman" w:hAnsi="Times New Roman" w:cs="Times New Roman"/>
          <w:sz w:val="24"/>
          <w:szCs w:val="24"/>
        </w:rPr>
      </w:pPr>
    </w:p>
    <w:p w:rsidR="007F718C" w:rsidRPr="00F03C4D" w:rsidRDefault="00F03C4D" w:rsidP="00EF1808">
      <w:pPr>
        <w:pStyle w:val="a5"/>
        <w:numPr>
          <w:ilvl w:val="1"/>
          <w:numId w:val="23"/>
        </w:numPr>
        <w:shd w:val="clear" w:color="auto" w:fill="B8CCE4"/>
        <w:rPr>
          <w:b/>
        </w:rPr>
      </w:pPr>
      <w:r>
        <w:rPr>
          <w:b/>
        </w:rPr>
        <w:t xml:space="preserve"> </w:t>
      </w:r>
      <w:r>
        <w:rPr>
          <w:b/>
        </w:rPr>
        <w:tab/>
      </w:r>
      <w:r w:rsidR="007F718C" w:rsidRPr="00F03C4D">
        <w:rPr>
          <w:b/>
        </w:rPr>
        <w:t>СЪДЪРЖАНИЕ НА ОФЕРТИТЕ</w:t>
      </w:r>
    </w:p>
    <w:p w:rsidR="007F718C" w:rsidRDefault="007F718C" w:rsidP="007F718C">
      <w:pPr>
        <w:spacing w:after="0" w:line="240" w:lineRule="auto"/>
        <w:ind w:firstLine="709"/>
        <w:rPr>
          <w:rFonts w:ascii="Times New Roman" w:hAnsi="Times New Roman" w:cs="Times New Roman"/>
          <w:sz w:val="24"/>
          <w:szCs w:val="24"/>
        </w:rPr>
      </w:pPr>
    </w:p>
    <w:p w:rsidR="007F718C" w:rsidRDefault="007F718C" w:rsidP="007F718C">
      <w:pPr>
        <w:pStyle w:val="31"/>
        <w:ind w:left="0" w:firstLine="709"/>
        <w:jc w:val="both"/>
        <w:rPr>
          <w:rFonts w:ascii="Times New Roman" w:hAnsi="Times New Roman" w:cs="Times New Roman"/>
          <w:sz w:val="24"/>
          <w:szCs w:val="24"/>
        </w:rPr>
      </w:pPr>
      <w:proofErr w:type="spellStart"/>
      <w:r w:rsidRPr="00336262">
        <w:rPr>
          <w:rFonts w:ascii="Times New Roman" w:hAnsi="Times New Roman" w:cs="Times New Roman"/>
          <w:sz w:val="24"/>
          <w:szCs w:val="24"/>
          <w:lang w:val="en"/>
        </w:rPr>
        <w:t>Офертата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се</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представя</w:t>
      </w:r>
      <w:proofErr w:type="spellEnd"/>
      <w:r w:rsidRPr="00336262">
        <w:rPr>
          <w:rFonts w:ascii="Times New Roman" w:hAnsi="Times New Roman" w:cs="Times New Roman"/>
          <w:sz w:val="24"/>
          <w:szCs w:val="24"/>
          <w:lang w:val="en"/>
        </w:rPr>
        <w:t xml:space="preserve"> в </w:t>
      </w:r>
      <w:proofErr w:type="spellStart"/>
      <w:r w:rsidRPr="00336262">
        <w:rPr>
          <w:rFonts w:ascii="Times New Roman" w:hAnsi="Times New Roman" w:cs="Times New Roman"/>
          <w:sz w:val="24"/>
          <w:szCs w:val="24"/>
          <w:lang w:val="en"/>
        </w:rPr>
        <w:t>запечатан</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непрозрачен</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плик</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от</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участника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или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от</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упълномощен</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от</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него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представител</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лично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или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пощата</w:t>
      </w:r>
      <w:proofErr w:type="spellEnd"/>
      <w:r w:rsidRPr="00336262">
        <w:rPr>
          <w:rFonts w:ascii="Times New Roman" w:hAnsi="Times New Roman" w:cs="Times New Roman"/>
          <w:sz w:val="24"/>
          <w:szCs w:val="24"/>
          <w:lang w:val="en"/>
        </w:rPr>
        <w:t xml:space="preserve"> с </w:t>
      </w:r>
      <w:proofErr w:type="spellStart"/>
      <w:r w:rsidRPr="00336262">
        <w:rPr>
          <w:rFonts w:ascii="Times New Roman" w:hAnsi="Times New Roman" w:cs="Times New Roman"/>
          <w:sz w:val="24"/>
          <w:szCs w:val="24"/>
          <w:lang w:val="en"/>
        </w:rPr>
        <w:t>препоръчано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писмо</w:t>
      </w:r>
      <w:proofErr w:type="spellEnd"/>
      <w:r w:rsidRPr="00336262">
        <w:rPr>
          <w:rFonts w:ascii="Times New Roman" w:hAnsi="Times New Roman" w:cs="Times New Roman"/>
          <w:sz w:val="24"/>
          <w:szCs w:val="24"/>
          <w:lang w:val="en"/>
        </w:rPr>
        <w:t xml:space="preserve"> с </w:t>
      </w:r>
      <w:proofErr w:type="spellStart"/>
      <w:r w:rsidRPr="00336262">
        <w:rPr>
          <w:rFonts w:ascii="Times New Roman" w:hAnsi="Times New Roman" w:cs="Times New Roman"/>
          <w:sz w:val="24"/>
          <w:szCs w:val="24"/>
          <w:lang w:val="en"/>
        </w:rPr>
        <w:t>обратна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разписка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Върху</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плика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участникът</w:t>
      </w:r>
      <w:proofErr w:type="spellEnd"/>
      <w:r w:rsidRPr="00336262">
        <w:rPr>
          <w:rFonts w:ascii="Times New Roman" w:hAnsi="Times New Roman" w:cs="Times New Roman"/>
          <w:sz w:val="24"/>
          <w:szCs w:val="24"/>
          <w:lang w:val="en"/>
        </w:rPr>
        <w:t xml:space="preserve"> </w:t>
      </w:r>
      <w:r>
        <w:rPr>
          <w:rFonts w:ascii="Times New Roman" w:hAnsi="Times New Roman" w:cs="Times New Roman"/>
          <w:sz w:val="24"/>
          <w:szCs w:val="24"/>
        </w:rPr>
        <w:t>се поставя следното обозначение:</w:t>
      </w:r>
    </w:p>
    <w:p w:rsidR="007F718C" w:rsidRDefault="007F718C" w:rsidP="007F718C">
      <w:pPr>
        <w:pStyle w:val="31"/>
      </w:pPr>
    </w:p>
    <w:p w:rsidR="007F718C" w:rsidRPr="00604831" w:rsidRDefault="007F718C" w:rsidP="007F718C">
      <w:pPr>
        <w:pStyle w:val="31"/>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rPr>
      </w:pPr>
      <w:r w:rsidRPr="00604831">
        <w:rPr>
          <w:rFonts w:ascii="Times New Roman" w:hAnsi="Times New Roman" w:cs="Times New Roman"/>
        </w:rPr>
        <w:t>От: ………………………………………………………………………….…..</w:t>
      </w:r>
    </w:p>
    <w:p w:rsidR="007F718C" w:rsidRPr="00604831" w:rsidRDefault="007F718C" w:rsidP="007F718C">
      <w:pPr>
        <w:pStyle w:val="31"/>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rPr>
      </w:pPr>
      <w:r w:rsidRPr="00604831">
        <w:rPr>
          <w:rFonts w:ascii="Times New Roman" w:hAnsi="Times New Roman" w:cs="Times New Roman"/>
        </w:rPr>
        <w:t>(посочва се наименование на участника, адрес, телефон, лице за контакт)</w:t>
      </w:r>
    </w:p>
    <w:p w:rsidR="007F718C" w:rsidRPr="00604831" w:rsidRDefault="007F718C" w:rsidP="007F718C">
      <w:pPr>
        <w:pStyle w:val="31"/>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rPr>
      </w:pPr>
    </w:p>
    <w:p w:rsidR="007F718C" w:rsidRPr="00604831" w:rsidRDefault="007F718C" w:rsidP="007F718C">
      <w:pPr>
        <w:pStyle w:val="31"/>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rPr>
      </w:pPr>
      <w:r w:rsidRPr="00604831">
        <w:rPr>
          <w:rFonts w:ascii="Times New Roman" w:hAnsi="Times New Roman" w:cs="Times New Roman"/>
        </w:rPr>
        <w:t xml:space="preserve">Оферта за участие в обществена поръчка с предмет: </w:t>
      </w:r>
      <w:r w:rsidR="00EC00A5" w:rsidRPr="00893B0F">
        <w:rPr>
          <w:rFonts w:ascii="Times New Roman" w:hAnsi="Times New Roman" w:cs="Times New Roman"/>
          <w:b/>
          <w:sz w:val="24"/>
          <w:szCs w:val="24"/>
        </w:rPr>
        <w:t>„</w:t>
      </w:r>
      <w:r w:rsidR="00EC00A5">
        <w:rPr>
          <w:rFonts w:ascii="Times New Roman" w:hAnsi="Times New Roman" w:cs="Times New Roman"/>
          <w:b/>
          <w:sz w:val="24"/>
          <w:szCs w:val="24"/>
        </w:rPr>
        <w:t xml:space="preserve">Избор на доставчик на електрическа енергия и координатор на балансираща група на средно напрежение 20 </w:t>
      </w:r>
      <w:r w:rsidR="00EC00A5">
        <w:rPr>
          <w:rFonts w:ascii="Times New Roman" w:hAnsi="Times New Roman" w:cs="Times New Roman"/>
          <w:b/>
          <w:sz w:val="24"/>
          <w:szCs w:val="24"/>
          <w:lang w:val="en-US"/>
        </w:rPr>
        <w:t xml:space="preserve">kV </w:t>
      </w:r>
      <w:r w:rsidR="00EC00A5">
        <w:rPr>
          <w:rFonts w:ascii="Times New Roman" w:hAnsi="Times New Roman" w:cs="Times New Roman"/>
          <w:b/>
          <w:sz w:val="24"/>
          <w:szCs w:val="24"/>
        </w:rPr>
        <w:t xml:space="preserve">за захранване на обекти, собственост </w:t>
      </w:r>
      <w:proofErr w:type="spellStart"/>
      <w:r w:rsidR="00EC00A5" w:rsidRPr="00893B0F">
        <w:rPr>
          <w:rFonts w:ascii="Times New Roman" w:hAnsi="Times New Roman" w:cs="Times New Roman"/>
          <w:b/>
          <w:sz w:val="24"/>
          <w:szCs w:val="24"/>
          <w:lang w:val="en-US"/>
        </w:rPr>
        <w:t>на</w:t>
      </w:r>
      <w:proofErr w:type="spellEnd"/>
      <w:r w:rsidR="00EC00A5" w:rsidRPr="00893B0F">
        <w:rPr>
          <w:rFonts w:ascii="Times New Roman" w:hAnsi="Times New Roman" w:cs="Times New Roman"/>
          <w:b/>
          <w:sz w:val="24"/>
          <w:szCs w:val="24"/>
          <w:lang w:val="en-US"/>
        </w:rPr>
        <w:t xml:space="preserve"> </w:t>
      </w:r>
      <w:r w:rsidR="00EC00A5">
        <w:rPr>
          <w:rFonts w:ascii="Times New Roman" w:hAnsi="Times New Roman" w:cs="Times New Roman"/>
          <w:b/>
          <w:sz w:val="24"/>
          <w:szCs w:val="24"/>
        </w:rPr>
        <w:t xml:space="preserve"> </w:t>
      </w:r>
      <w:proofErr w:type="spellStart"/>
      <w:r w:rsidR="00EC00A5" w:rsidRPr="00893B0F">
        <w:rPr>
          <w:rFonts w:ascii="Times New Roman" w:hAnsi="Times New Roman" w:cs="Times New Roman"/>
          <w:b/>
          <w:sz w:val="24"/>
          <w:szCs w:val="24"/>
          <w:lang w:val="en-US"/>
        </w:rPr>
        <w:t>Община</w:t>
      </w:r>
      <w:proofErr w:type="spellEnd"/>
      <w:r w:rsidR="00EC00A5" w:rsidRPr="00893B0F">
        <w:rPr>
          <w:rFonts w:ascii="Times New Roman" w:hAnsi="Times New Roman" w:cs="Times New Roman"/>
          <w:b/>
          <w:sz w:val="24"/>
          <w:szCs w:val="24"/>
          <w:lang w:val="en-US"/>
        </w:rPr>
        <w:t xml:space="preserve"> </w:t>
      </w:r>
      <w:r w:rsidR="00EC00A5" w:rsidRPr="00893B0F">
        <w:rPr>
          <w:rFonts w:ascii="Times New Roman" w:hAnsi="Times New Roman" w:cs="Times New Roman"/>
          <w:b/>
          <w:sz w:val="24"/>
          <w:szCs w:val="24"/>
        </w:rPr>
        <w:t>Русе“</w:t>
      </w:r>
      <w:r w:rsidR="00EC00A5">
        <w:rPr>
          <w:rFonts w:ascii="Times New Roman" w:hAnsi="Times New Roman" w:cs="Times New Roman"/>
          <w:b/>
          <w:sz w:val="24"/>
          <w:szCs w:val="24"/>
        </w:rPr>
        <w:t>.</w:t>
      </w:r>
    </w:p>
    <w:p w:rsidR="007F718C" w:rsidRPr="00604831" w:rsidRDefault="007F718C" w:rsidP="007F718C">
      <w:pPr>
        <w:pStyle w:val="31"/>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rPr>
      </w:pPr>
      <w:r w:rsidRPr="00604831">
        <w:rPr>
          <w:rFonts w:ascii="Times New Roman" w:hAnsi="Times New Roman" w:cs="Times New Roman"/>
        </w:rPr>
        <w:t xml:space="preserve"> „Да не се отваря преди разглеждане от страна на Комисията за оценяване и класиране”.</w:t>
      </w:r>
    </w:p>
    <w:p w:rsidR="007F718C" w:rsidRPr="00604831" w:rsidRDefault="007F718C" w:rsidP="007F718C">
      <w:pPr>
        <w:pStyle w:val="31"/>
        <w:rPr>
          <w:rFonts w:ascii="Times New Roman" w:hAnsi="Times New Roman" w:cs="Times New Roman"/>
        </w:rPr>
      </w:pPr>
    </w:p>
    <w:p w:rsidR="007F718C" w:rsidRPr="00C1044D" w:rsidRDefault="007F718C" w:rsidP="007F718C">
      <w:pPr>
        <w:pStyle w:val="31"/>
        <w:spacing w:after="0" w:line="240" w:lineRule="auto"/>
        <w:ind w:left="0" w:firstLine="425"/>
        <w:jc w:val="both"/>
        <w:rPr>
          <w:rFonts w:ascii="Times New Roman" w:hAnsi="Times New Roman" w:cs="Times New Roman"/>
          <w:sz w:val="24"/>
          <w:szCs w:val="24"/>
        </w:rPr>
      </w:pPr>
      <w:r w:rsidRPr="00604831">
        <w:rPr>
          <w:rFonts w:ascii="Times New Roman" w:hAnsi="Times New Roman" w:cs="Times New Roman"/>
          <w:sz w:val="24"/>
          <w:szCs w:val="24"/>
        </w:rPr>
        <w:t>Всеки участник трябва  да осигури своевременното получаване на офертата от Възложителя.</w:t>
      </w:r>
    </w:p>
    <w:p w:rsidR="007F718C" w:rsidRPr="00336262" w:rsidRDefault="007F718C" w:rsidP="007F718C">
      <w:pPr>
        <w:pStyle w:val="31"/>
        <w:spacing w:after="0" w:line="240" w:lineRule="auto"/>
        <w:ind w:left="0" w:firstLine="425"/>
        <w:rPr>
          <w:rFonts w:ascii="Times New Roman" w:hAnsi="Times New Roman" w:cs="Times New Roman"/>
          <w:sz w:val="24"/>
          <w:szCs w:val="24"/>
        </w:rPr>
      </w:pPr>
      <w:proofErr w:type="spellStart"/>
      <w:r w:rsidRPr="00336262">
        <w:rPr>
          <w:rFonts w:ascii="Times New Roman" w:hAnsi="Times New Roman" w:cs="Times New Roman"/>
          <w:sz w:val="24"/>
          <w:szCs w:val="24"/>
          <w:lang w:val="en"/>
        </w:rPr>
        <w:t>Пликът</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съдържа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три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отделни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запечатани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непрозрачни</w:t>
      </w:r>
      <w:proofErr w:type="spellEnd"/>
      <w:r w:rsidRPr="00336262">
        <w:rPr>
          <w:rFonts w:ascii="Times New Roman" w:hAnsi="Times New Roman" w:cs="Times New Roman"/>
          <w:sz w:val="24"/>
          <w:szCs w:val="24"/>
          <w:lang w:val="en"/>
        </w:rPr>
        <w:t xml:space="preserve"> и </w:t>
      </w:r>
      <w:proofErr w:type="spellStart"/>
      <w:r w:rsidRPr="00336262">
        <w:rPr>
          <w:rFonts w:ascii="Times New Roman" w:hAnsi="Times New Roman" w:cs="Times New Roman"/>
          <w:sz w:val="24"/>
          <w:szCs w:val="24"/>
          <w:lang w:val="en"/>
        </w:rPr>
        <w:t>надписани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плика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както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следва</w:t>
      </w:r>
      <w:proofErr w:type="spellEnd"/>
      <w:r w:rsidRPr="00336262">
        <w:rPr>
          <w:rFonts w:ascii="Times New Roman" w:hAnsi="Times New Roman" w:cs="Times New Roman"/>
          <w:sz w:val="24"/>
          <w:szCs w:val="24"/>
          <w:lang w:val="en"/>
        </w:rPr>
        <w:t>:</w:t>
      </w:r>
    </w:p>
    <w:p w:rsidR="007F718C" w:rsidRPr="00336262" w:rsidRDefault="007F718C" w:rsidP="00EF1808">
      <w:pPr>
        <w:pStyle w:val="31"/>
        <w:numPr>
          <w:ilvl w:val="0"/>
          <w:numId w:val="12"/>
        </w:numPr>
        <w:jc w:val="both"/>
        <w:rPr>
          <w:rFonts w:ascii="Times New Roman" w:hAnsi="Times New Roman" w:cs="Times New Roman"/>
          <w:sz w:val="24"/>
          <w:szCs w:val="24"/>
        </w:rPr>
      </w:pPr>
      <w:proofErr w:type="spellStart"/>
      <w:r w:rsidRPr="00336262">
        <w:rPr>
          <w:rFonts w:ascii="Times New Roman" w:hAnsi="Times New Roman" w:cs="Times New Roman"/>
          <w:sz w:val="24"/>
          <w:szCs w:val="24"/>
          <w:lang w:val="en"/>
        </w:rPr>
        <w:t>плик</w:t>
      </w:r>
      <w:proofErr w:type="spellEnd"/>
      <w:r w:rsidRPr="00336262">
        <w:rPr>
          <w:rFonts w:ascii="Times New Roman" w:hAnsi="Times New Roman" w:cs="Times New Roman"/>
          <w:sz w:val="24"/>
          <w:szCs w:val="24"/>
          <w:lang w:val="en"/>
        </w:rPr>
        <w:t xml:space="preserve"> № 1 с </w:t>
      </w:r>
      <w:proofErr w:type="spellStart"/>
      <w:r w:rsidRPr="00336262">
        <w:rPr>
          <w:rFonts w:ascii="Times New Roman" w:hAnsi="Times New Roman" w:cs="Times New Roman"/>
          <w:sz w:val="24"/>
          <w:szCs w:val="24"/>
          <w:lang w:val="en"/>
        </w:rPr>
        <w:t>надпис</w:t>
      </w:r>
      <w:proofErr w:type="spellEnd"/>
      <w:r w:rsidRPr="00336262">
        <w:rPr>
          <w:rFonts w:ascii="Times New Roman" w:hAnsi="Times New Roman" w:cs="Times New Roman"/>
          <w:sz w:val="24"/>
          <w:szCs w:val="24"/>
          <w:lang w:val="en"/>
        </w:rPr>
        <w:t xml:space="preserve"> </w:t>
      </w:r>
      <w:r w:rsidRPr="00336262">
        <w:rPr>
          <w:rFonts w:ascii="Times New Roman" w:hAnsi="Times New Roman" w:cs="Times New Roman"/>
          <w:b/>
          <w:sz w:val="24"/>
          <w:szCs w:val="24"/>
          <w:lang w:val="en"/>
        </w:rPr>
        <w:t>"</w:t>
      </w:r>
      <w:proofErr w:type="spellStart"/>
      <w:r w:rsidRPr="00336262">
        <w:rPr>
          <w:rFonts w:ascii="Times New Roman" w:hAnsi="Times New Roman" w:cs="Times New Roman"/>
          <w:b/>
          <w:sz w:val="24"/>
          <w:szCs w:val="24"/>
          <w:lang w:val="en"/>
        </w:rPr>
        <w:t>Документи</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за</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подбор</w:t>
      </w:r>
      <w:proofErr w:type="spellEnd"/>
      <w:r w:rsidRPr="00336262">
        <w:rPr>
          <w:rFonts w:ascii="Times New Roman" w:hAnsi="Times New Roman" w:cs="Times New Roman"/>
          <w:b/>
          <w:sz w:val="24"/>
          <w:szCs w:val="24"/>
          <w:lang w:val="en"/>
        </w:rPr>
        <w:t>"</w:t>
      </w:r>
      <w:r w:rsidRPr="00336262">
        <w:rPr>
          <w:rFonts w:ascii="Times New Roman" w:hAnsi="Times New Roman" w:cs="Times New Roman"/>
          <w:sz w:val="24"/>
          <w:szCs w:val="24"/>
          <w:lang w:val="en"/>
        </w:rPr>
        <w:t xml:space="preserve">, в </w:t>
      </w:r>
      <w:proofErr w:type="spellStart"/>
      <w:r w:rsidRPr="00336262">
        <w:rPr>
          <w:rFonts w:ascii="Times New Roman" w:hAnsi="Times New Roman" w:cs="Times New Roman"/>
          <w:sz w:val="24"/>
          <w:szCs w:val="24"/>
          <w:lang w:val="en"/>
        </w:rPr>
        <w:t>който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се</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поставят</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докуме</w:t>
      </w:r>
      <w:r>
        <w:rPr>
          <w:rFonts w:ascii="Times New Roman" w:hAnsi="Times New Roman" w:cs="Times New Roman"/>
          <w:sz w:val="24"/>
          <w:szCs w:val="24"/>
          <w:lang w:val="en"/>
        </w:rPr>
        <w:t>нтите</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изисквани</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от</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възложителя</w:t>
      </w:r>
      <w:proofErr w:type="spellEnd"/>
      <w:r>
        <w:rPr>
          <w:rFonts w:ascii="Times New Roman" w:hAnsi="Times New Roman" w:cs="Times New Roman"/>
          <w:sz w:val="24"/>
          <w:szCs w:val="24"/>
        </w:rPr>
        <w:t xml:space="preserve"> и</w:t>
      </w:r>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отнасящи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се</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до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критериите</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за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подбор</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на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участниците</w:t>
      </w:r>
      <w:proofErr w:type="spellEnd"/>
      <w:r w:rsidRPr="00336262">
        <w:rPr>
          <w:rFonts w:ascii="Times New Roman" w:hAnsi="Times New Roman" w:cs="Times New Roman"/>
          <w:sz w:val="24"/>
          <w:szCs w:val="24"/>
        </w:rPr>
        <w:t>.</w:t>
      </w:r>
    </w:p>
    <w:tbl>
      <w:tblPr>
        <w:tblW w:w="0" w:type="auto"/>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8"/>
      </w:tblGrid>
      <w:tr w:rsidR="007F718C" w:rsidRPr="00336262" w:rsidTr="003D10EB">
        <w:trPr>
          <w:trHeight w:val="1176"/>
        </w:trPr>
        <w:tc>
          <w:tcPr>
            <w:tcW w:w="6028" w:type="dxa"/>
            <w:tcBorders>
              <w:top w:val="single" w:sz="4" w:space="0" w:color="auto"/>
              <w:left w:val="single" w:sz="4" w:space="0" w:color="auto"/>
              <w:bottom w:val="single" w:sz="4" w:space="0" w:color="auto"/>
              <w:right w:val="single" w:sz="4" w:space="0" w:color="auto"/>
            </w:tcBorders>
          </w:tcPr>
          <w:p w:rsidR="007F718C" w:rsidRPr="00336262" w:rsidRDefault="007F718C" w:rsidP="003D10EB">
            <w:pPr>
              <w:pStyle w:val="31"/>
              <w:jc w:val="center"/>
              <w:rPr>
                <w:rFonts w:ascii="Times New Roman" w:hAnsi="Times New Roman" w:cs="Times New Roman"/>
                <w:sz w:val="24"/>
                <w:szCs w:val="24"/>
              </w:rPr>
            </w:pPr>
            <w:r w:rsidRPr="00336262">
              <w:rPr>
                <w:rFonts w:ascii="Times New Roman" w:hAnsi="Times New Roman" w:cs="Times New Roman"/>
                <w:sz w:val="24"/>
                <w:szCs w:val="24"/>
              </w:rPr>
              <w:t>Наименование на Участника: ……..................................................……….</w:t>
            </w:r>
          </w:p>
          <w:p w:rsidR="007F718C" w:rsidRPr="00336262" w:rsidRDefault="007F718C" w:rsidP="003D10EB">
            <w:pPr>
              <w:pStyle w:val="31"/>
              <w:jc w:val="center"/>
              <w:rPr>
                <w:rFonts w:ascii="Times New Roman" w:hAnsi="Times New Roman" w:cs="Times New Roman"/>
                <w:sz w:val="24"/>
                <w:szCs w:val="24"/>
                <w:lang w:val="ru-RU"/>
              </w:rPr>
            </w:pPr>
          </w:p>
          <w:p w:rsidR="007F718C" w:rsidRPr="00336262" w:rsidRDefault="007F718C" w:rsidP="003D10EB">
            <w:pPr>
              <w:pStyle w:val="31"/>
              <w:tabs>
                <w:tab w:val="left" w:pos="1860"/>
              </w:tabs>
              <w:jc w:val="center"/>
              <w:rPr>
                <w:rFonts w:ascii="Times New Roman" w:hAnsi="Times New Roman" w:cs="Times New Roman"/>
                <w:sz w:val="24"/>
                <w:szCs w:val="24"/>
              </w:rPr>
            </w:pPr>
            <w:r w:rsidRPr="00336262">
              <w:rPr>
                <w:rFonts w:ascii="Times New Roman" w:hAnsi="Times New Roman" w:cs="Times New Roman"/>
                <w:sz w:val="24"/>
                <w:szCs w:val="24"/>
              </w:rPr>
              <w:t>Плик № 1</w:t>
            </w:r>
          </w:p>
          <w:p w:rsidR="007F718C" w:rsidRPr="00336262" w:rsidRDefault="007F718C" w:rsidP="003D10EB">
            <w:pPr>
              <w:pStyle w:val="31"/>
              <w:jc w:val="center"/>
              <w:rPr>
                <w:rFonts w:ascii="Times New Roman" w:hAnsi="Times New Roman" w:cs="Times New Roman"/>
                <w:sz w:val="24"/>
                <w:szCs w:val="24"/>
              </w:rPr>
            </w:pPr>
          </w:p>
          <w:p w:rsidR="007F718C" w:rsidRPr="00336262" w:rsidRDefault="007F718C" w:rsidP="003D10EB">
            <w:pPr>
              <w:pStyle w:val="31"/>
              <w:jc w:val="center"/>
              <w:rPr>
                <w:rFonts w:ascii="Times New Roman" w:hAnsi="Times New Roman" w:cs="Times New Roman"/>
                <w:sz w:val="24"/>
                <w:szCs w:val="24"/>
                <w:highlight w:val="yellow"/>
              </w:rPr>
            </w:pPr>
            <w:r w:rsidRPr="00336262">
              <w:rPr>
                <w:rFonts w:ascii="Times New Roman" w:hAnsi="Times New Roman" w:cs="Times New Roman"/>
                <w:sz w:val="24"/>
                <w:szCs w:val="24"/>
              </w:rPr>
              <w:t>“ Документи за подбор”</w:t>
            </w:r>
          </w:p>
        </w:tc>
      </w:tr>
    </w:tbl>
    <w:p w:rsidR="007F718C" w:rsidRPr="00336262" w:rsidRDefault="007F718C" w:rsidP="007F718C">
      <w:pPr>
        <w:pStyle w:val="31"/>
        <w:rPr>
          <w:rFonts w:ascii="Times New Roman" w:hAnsi="Times New Roman" w:cs="Times New Roman"/>
          <w:sz w:val="24"/>
          <w:szCs w:val="24"/>
        </w:rPr>
      </w:pPr>
    </w:p>
    <w:p w:rsidR="007F718C" w:rsidRPr="00336262" w:rsidRDefault="007F718C" w:rsidP="00EF1808">
      <w:pPr>
        <w:pStyle w:val="31"/>
        <w:numPr>
          <w:ilvl w:val="0"/>
          <w:numId w:val="12"/>
        </w:numPr>
        <w:jc w:val="both"/>
        <w:rPr>
          <w:rFonts w:ascii="Times New Roman" w:hAnsi="Times New Roman" w:cs="Times New Roman"/>
          <w:sz w:val="24"/>
          <w:szCs w:val="24"/>
        </w:rPr>
      </w:pPr>
      <w:proofErr w:type="spellStart"/>
      <w:r w:rsidRPr="00336262">
        <w:rPr>
          <w:rFonts w:ascii="Times New Roman" w:hAnsi="Times New Roman" w:cs="Times New Roman"/>
          <w:sz w:val="24"/>
          <w:szCs w:val="24"/>
          <w:lang w:val="en"/>
        </w:rPr>
        <w:t>плик</w:t>
      </w:r>
      <w:proofErr w:type="spellEnd"/>
      <w:r w:rsidRPr="00336262">
        <w:rPr>
          <w:rFonts w:ascii="Times New Roman" w:hAnsi="Times New Roman" w:cs="Times New Roman"/>
          <w:sz w:val="24"/>
          <w:szCs w:val="24"/>
          <w:lang w:val="en"/>
        </w:rPr>
        <w:t xml:space="preserve"> № 2 с </w:t>
      </w:r>
      <w:proofErr w:type="spellStart"/>
      <w:r w:rsidRPr="00336262">
        <w:rPr>
          <w:rFonts w:ascii="Times New Roman" w:hAnsi="Times New Roman" w:cs="Times New Roman"/>
          <w:sz w:val="24"/>
          <w:szCs w:val="24"/>
          <w:lang w:val="en"/>
        </w:rPr>
        <w:t>надпис</w:t>
      </w:r>
      <w:proofErr w:type="spellEnd"/>
      <w:r w:rsidRPr="00336262">
        <w:rPr>
          <w:rFonts w:ascii="Times New Roman" w:hAnsi="Times New Roman" w:cs="Times New Roman"/>
          <w:sz w:val="24"/>
          <w:szCs w:val="24"/>
          <w:lang w:val="en"/>
        </w:rPr>
        <w:t xml:space="preserve"> </w:t>
      </w:r>
      <w:r w:rsidRPr="00336262">
        <w:rPr>
          <w:rFonts w:ascii="Times New Roman" w:hAnsi="Times New Roman" w:cs="Times New Roman"/>
          <w:b/>
          <w:sz w:val="24"/>
          <w:szCs w:val="24"/>
          <w:lang w:val="en"/>
        </w:rPr>
        <w:t>"</w:t>
      </w:r>
      <w:proofErr w:type="spellStart"/>
      <w:r w:rsidRPr="00336262">
        <w:rPr>
          <w:rFonts w:ascii="Times New Roman" w:hAnsi="Times New Roman" w:cs="Times New Roman"/>
          <w:b/>
          <w:sz w:val="24"/>
          <w:szCs w:val="24"/>
          <w:lang w:val="en"/>
        </w:rPr>
        <w:t>Предложение</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за</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изпълнение</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на</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поръчката</w:t>
      </w:r>
      <w:proofErr w:type="spellEnd"/>
      <w:r w:rsidRPr="00336262">
        <w:rPr>
          <w:rFonts w:ascii="Times New Roman" w:hAnsi="Times New Roman" w:cs="Times New Roman"/>
          <w:b/>
          <w:sz w:val="24"/>
          <w:szCs w:val="24"/>
        </w:rPr>
        <w:t>”</w:t>
      </w:r>
      <w:r w:rsidRPr="00336262">
        <w:rPr>
          <w:rFonts w:ascii="Times New Roman" w:hAnsi="Times New Roman" w:cs="Times New Roman"/>
          <w:sz w:val="24"/>
          <w:szCs w:val="24"/>
        </w:rPr>
        <w:t>, в който се поставят документите, свързани с изпълнението на поръчката, съобразно избрания от възложителя критерий</w:t>
      </w:r>
      <w:r>
        <w:rPr>
          <w:rFonts w:ascii="Times New Roman" w:hAnsi="Times New Roman" w:cs="Times New Roman"/>
          <w:sz w:val="24"/>
          <w:szCs w:val="24"/>
        </w:rPr>
        <w:t xml:space="preserve"> за оценка на </w:t>
      </w:r>
      <w:proofErr w:type="spellStart"/>
      <w:r>
        <w:rPr>
          <w:rFonts w:ascii="Times New Roman" w:hAnsi="Times New Roman" w:cs="Times New Roman"/>
          <w:sz w:val="24"/>
          <w:szCs w:val="24"/>
        </w:rPr>
        <w:t>предоженията</w:t>
      </w:r>
      <w:proofErr w:type="spellEnd"/>
      <w:r w:rsidRPr="00336262">
        <w:rPr>
          <w:rFonts w:ascii="Times New Roman" w:hAnsi="Times New Roman" w:cs="Times New Roman"/>
          <w:sz w:val="24"/>
          <w:szCs w:val="24"/>
        </w:rPr>
        <w:t xml:space="preserve"> и посочените в документацията изисквания.</w:t>
      </w:r>
    </w:p>
    <w:p w:rsidR="007F718C" w:rsidRPr="00336262" w:rsidRDefault="007F718C" w:rsidP="007F718C">
      <w:pPr>
        <w:pStyle w:val="31"/>
        <w:rPr>
          <w:rFonts w:ascii="Times New Roman" w:hAnsi="Times New Roman" w:cs="Times New Roman"/>
          <w:sz w:val="24"/>
          <w:szCs w:val="24"/>
        </w:rPr>
      </w:pPr>
    </w:p>
    <w:tbl>
      <w:tblPr>
        <w:tblW w:w="0" w:type="auto"/>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8"/>
      </w:tblGrid>
      <w:tr w:rsidR="007F718C" w:rsidRPr="00336262" w:rsidTr="003D10EB">
        <w:trPr>
          <w:trHeight w:val="1176"/>
        </w:trPr>
        <w:tc>
          <w:tcPr>
            <w:tcW w:w="6028" w:type="dxa"/>
            <w:tcBorders>
              <w:top w:val="single" w:sz="4" w:space="0" w:color="auto"/>
              <w:left w:val="single" w:sz="4" w:space="0" w:color="auto"/>
              <w:bottom w:val="single" w:sz="4" w:space="0" w:color="auto"/>
              <w:right w:val="single" w:sz="4" w:space="0" w:color="auto"/>
            </w:tcBorders>
          </w:tcPr>
          <w:p w:rsidR="007F718C" w:rsidRPr="00336262" w:rsidRDefault="007F718C" w:rsidP="003D10EB">
            <w:pPr>
              <w:pStyle w:val="31"/>
              <w:spacing w:after="0" w:line="240" w:lineRule="auto"/>
              <w:ind w:firstLine="425"/>
              <w:jc w:val="center"/>
              <w:rPr>
                <w:rFonts w:ascii="Times New Roman" w:hAnsi="Times New Roman" w:cs="Times New Roman"/>
                <w:sz w:val="24"/>
                <w:szCs w:val="24"/>
              </w:rPr>
            </w:pPr>
            <w:r w:rsidRPr="00336262">
              <w:rPr>
                <w:rFonts w:ascii="Times New Roman" w:hAnsi="Times New Roman" w:cs="Times New Roman"/>
                <w:sz w:val="24"/>
                <w:szCs w:val="24"/>
              </w:rPr>
              <w:lastRenderedPageBreak/>
              <w:t>Наименование на Участника: …….................................................……….</w:t>
            </w:r>
          </w:p>
          <w:p w:rsidR="007F718C" w:rsidRPr="00336262" w:rsidRDefault="007F718C" w:rsidP="003D10EB">
            <w:pPr>
              <w:pStyle w:val="31"/>
              <w:spacing w:after="0" w:line="240" w:lineRule="auto"/>
              <w:ind w:firstLine="425"/>
              <w:jc w:val="center"/>
              <w:rPr>
                <w:rFonts w:ascii="Times New Roman" w:hAnsi="Times New Roman" w:cs="Times New Roman"/>
                <w:sz w:val="24"/>
                <w:szCs w:val="24"/>
              </w:rPr>
            </w:pPr>
          </w:p>
          <w:p w:rsidR="007F718C" w:rsidRDefault="007F718C" w:rsidP="003D10EB">
            <w:pPr>
              <w:pStyle w:val="31"/>
              <w:spacing w:after="0" w:line="240" w:lineRule="auto"/>
              <w:ind w:firstLine="425"/>
              <w:jc w:val="center"/>
              <w:rPr>
                <w:rFonts w:ascii="Times New Roman" w:hAnsi="Times New Roman" w:cs="Times New Roman"/>
                <w:sz w:val="24"/>
                <w:szCs w:val="24"/>
              </w:rPr>
            </w:pPr>
            <w:r w:rsidRPr="00336262">
              <w:rPr>
                <w:rFonts w:ascii="Times New Roman" w:hAnsi="Times New Roman" w:cs="Times New Roman"/>
                <w:sz w:val="24"/>
                <w:szCs w:val="24"/>
              </w:rPr>
              <w:t>Плик № 2</w:t>
            </w:r>
          </w:p>
          <w:p w:rsidR="007F718C" w:rsidRPr="00336262" w:rsidRDefault="007F718C" w:rsidP="003D10EB"/>
          <w:p w:rsidR="007F718C" w:rsidRPr="00336262" w:rsidRDefault="007F718C" w:rsidP="003D10EB">
            <w:pPr>
              <w:pStyle w:val="31"/>
              <w:spacing w:after="0" w:line="240" w:lineRule="auto"/>
              <w:ind w:firstLine="425"/>
              <w:jc w:val="center"/>
              <w:rPr>
                <w:rFonts w:ascii="Times New Roman" w:hAnsi="Times New Roman" w:cs="Times New Roman"/>
                <w:sz w:val="24"/>
                <w:szCs w:val="24"/>
              </w:rPr>
            </w:pPr>
            <w:r w:rsidRPr="00336262">
              <w:rPr>
                <w:rFonts w:ascii="Times New Roman" w:hAnsi="Times New Roman" w:cs="Times New Roman"/>
                <w:sz w:val="24"/>
                <w:szCs w:val="24"/>
              </w:rPr>
              <w:t>“Предложение за изпълнение на поръчката”</w:t>
            </w:r>
          </w:p>
          <w:p w:rsidR="007F718C" w:rsidRPr="00336262" w:rsidRDefault="007F718C" w:rsidP="003D10EB">
            <w:pPr>
              <w:pStyle w:val="31"/>
              <w:spacing w:after="0" w:line="240" w:lineRule="auto"/>
              <w:ind w:firstLine="425"/>
              <w:jc w:val="center"/>
              <w:rPr>
                <w:rFonts w:ascii="Times New Roman" w:hAnsi="Times New Roman" w:cs="Times New Roman"/>
                <w:sz w:val="24"/>
                <w:szCs w:val="24"/>
              </w:rPr>
            </w:pPr>
          </w:p>
          <w:p w:rsidR="007F718C" w:rsidRPr="00336262" w:rsidRDefault="007F718C" w:rsidP="003D10EB">
            <w:pPr>
              <w:pStyle w:val="31"/>
              <w:spacing w:after="0" w:line="240" w:lineRule="auto"/>
              <w:ind w:firstLine="425"/>
              <w:jc w:val="center"/>
              <w:rPr>
                <w:rFonts w:ascii="Times New Roman" w:hAnsi="Times New Roman" w:cs="Times New Roman"/>
                <w:sz w:val="24"/>
                <w:szCs w:val="24"/>
              </w:rPr>
            </w:pPr>
          </w:p>
        </w:tc>
      </w:tr>
    </w:tbl>
    <w:p w:rsidR="007F718C" w:rsidRPr="00336262" w:rsidRDefault="007F718C" w:rsidP="007F718C">
      <w:pPr>
        <w:pStyle w:val="31"/>
        <w:rPr>
          <w:rFonts w:ascii="Times New Roman" w:hAnsi="Times New Roman" w:cs="Times New Roman"/>
          <w:sz w:val="24"/>
          <w:szCs w:val="24"/>
        </w:rPr>
      </w:pPr>
    </w:p>
    <w:p w:rsidR="007F718C" w:rsidRPr="0081466C" w:rsidRDefault="007F718C" w:rsidP="00EF1808">
      <w:pPr>
        <w:pStyle w:val="31"/>
        <w:numPr>
          <w:ilvl w:val="0"/>
          <w:numId w:val="12"/>
        </w:numPr>
        <w:jc w:val="both"/>
        <w:rPr>
          <w:rFonts w:ascii="Times New Roman" w:hAnsi="Times New Roman" w:cs="Times New Roman"/>
          <w:sz w:val="24"/>
          <w:szCs w:val="24"/>
        </w:rPr>
      </w:pPr>
      <w:proofErr w:type="spellStart"/>
      <w:r w:rsidRPr="00336262">
        <w:rPr>
          <w:rFonts w:ascii="Times New Roman" w:hAnsi="Times New Roman" w:cs="Times New Roman"/>
          <w:sz w:val="24"/>
          <w:szCs w:val="24"/>
          <w:lang w:val="en"/>
        </w:rPr>
        <w:t>плик</w:t>
      </w:r>
      <w:proofErr w:type="spellEnd"/>
      <w:r w:rsidRPr="00336262">
        <w:rPr>
          <w:rFonts w:ascii="Times New Roman" w:hAnsi="Times New Roman" w:cs="Times New Roman"/>
          <w:sz w:val="24"/>
          <w:szCs w:val="24"/>
          <w:lang w:val="en"/>
        </w:rPr>
        <w:t xml:space="preserve"> № 3 с </w:t>
      </w:r>
      <w:proofErr w:type="spellStart"/>
      <w:r w:rsidRPr="00336262">
        <w:rPr>
          <w:rFonts w:ascii="Times New Roman" w:hAnsi="Times New Roman" w:cs="Times New Roman"/>
          <w:sz w:val="24"/>
          <w:szCs w:val="24"/>
          <w:lang w:val="en"/>
        </w:rPr>
        <w:t>надпис</w:t>
      </w:r>
      <w:proofErr w:type="spellEnd"/>
      <w:r w:rsidRPr="00336262">
        <w:rPr>
          <w:rFonts w:ascii="Times New Roman" w:hAnsi="Times New Roman" w:cs="Times New Roman"/>
          <w:sz w:val="24"/>
          <w:szCs w:val="24"/>
          <w:lang w:val="en"/>
        </w:rPr>
        <w:t xml:space="preserve"> </w:t>
      </w:r>
      <w:r w:rsidRPr="00336262">
        <w:rPr>
          <w:rFonts w:ascii="Times New Roman" w:hAnsi="Times New Roman" w:cs="Times New Roman"/>
          <w:b/>
          <w:sz w:val="24"/>
          <w:szCs w:val="24"/>
          <w:lang w:val="en"/>
        </w:rPr>
        <w:t>"</w:t>
      </w:r>
      <w:proofErr w:type="spellStart"/>
      <w:r w:rsidRPr="00336262">
        <w:rPr>
          <w:rFonts w:ascii="Times New Roman" w:hAnsi="Times New Roman" w:cs="Times New Roman"/>
          <w:b/>
          <w:sz w:val="24"/>
          <w:szCs w:val="24"/>
          <w:lang w:val="en"/>
        </w:rPr>
        <w:t>Предлагана</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цена</w:t>
      </w:r>
      <w:proofErr w:type="spellEnd"/>
      <w:r w:rsidRPr="00336262">
        <w:rPr>
          <w:rFonts w:ascii="Times New Roman" w:hAnsi="Times New Roman" w:cs="Times New Roman"/>
          <w:b/>
          <w:sz w:val="24"/>
          <w:szCs w:val="24"/>
          <w:lang w:val="en"/>
        </w:rPr>
        <w:t>"</w:t>
      </w:r>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който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съдържа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ценовото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предложение</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на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участника</w:t>
      </w:r>
      <w:proofErr w:type="spellEnd"/>
      <w:r w:rsidRPr="00336262">
        <w:rPr>
          <w:rFonts w:ascii="Times New Roman" w:hAnsi="Times New Roman" w:cs="Times New Roman"/>
          <w:sz w:val="24"/>
          <w:szCs w:val="24"/>
        </w:rPr>
        <w:t>.</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7F718C" w:rsidRPr="00336262" w:rsidTr="003D10EB">
        <w:trPr>
          <w:trHeight w:val="1176"/>
          <w:jc w:val="center"/>
        </w:trPr>
        <w:tc>
          <w:tcPr>
            <w:tcW w:w="6660" w:type="dxa"/>
            <w:tcBorders>
              <w:top w:val="single" w:sz="4" w:space="0" w:color="auto"/>
              <w:left w:val="single" w:sz="4" w:space="0" w:color="auto"/>
              <w:bottom w:val="single" w:sz="4" w:space="0" w:color="auto"/>
              <w:right w:val="single" w:sz="4" w:space="0" w:color="auto"/>
            </w:tcBorders>
          </w:tcPr>
          <w:p w:rsidR="007F718C" w:rsidRPr="00336262" w:rsidRDefault="007F718C" w:rsidP="003D10EB">
            <w:pPr>
              <w:pStyle w:val="31"/>
              <w:spacing w:after="0" w:line="240" w:lineRule="auto"/>
              <w:ind w:firstLine="425"/>
              <w:jc w:val="center"/>
              <w:rPr>
                <w:rFonts w:ascii="Times New Roman" w:hAnsi="Times New Roman" w:cs="Times New Roman"/>
                <w:sz w:val="24"/>
                <w:szCs w:val="24"/>
              </w:rPr>
            </w:pPr>
            <w:r w:rsidRPr="00336262">
              <w:rPr>
                <w:rFonts w:ascii="Times New Roman" w:hAnsi="Times New Roman" w:cs="Times New Roman"/>
                <w:sz w:val="24"/>
                <w:szCs w:val="24"/>
              </w:rPr>
              <w:t>Наименование на Участника: ……................................................……….</w:t>
            </w:r>
          </w:p>
          <w:p w:rsidR="007F718C" w:rsidRPr="00336262" w:rsidRDefault="007F718C" w:rsidP="003D10EB">
            <w:pPr>
              <w:pStyle w:val="31"/>
              <w:spacing w:after="0" w:line="240" w:lineRule="auto"/>
              <w:ind w:firstLine="425"/>
              <w:jc w:val="center"/>
              <w:rPr>
                <w:rFonts w:ascii="Times New Roman" w:hAnsi="Times New Roman" w:cs="Times New Roman"/>
                <w:sz w:val="24"/>
                <w:szCs w:val="24"/>
              </w:rPr>
            </w:pPr>
          </w:p>
          <w:p w:rsidR="007F718C" w:rsidRDefault="007F718C" w:rsidP="003D10EB">
            <w:pPr>
              <w:pStyle w:val="31"/>
              <w:spacing w:after="0" w:line="240" w:lineRule="auto"/>
              <w:ind w:firstLine="425"/>
              <w:jc w:val="center"/>
              <w:rPr>
                <w:rFonts w:ascii="Times New Roman" w:hAnsi="Times New Roman" w:cs="Times New Roman"/>
                <w:sz w:val="24"/>
                <w:szCs w:val="24"/>
              </w:rPr>
            </w:pPr>
            <w:r w:rsidRPr="00336262">
              <w:rPr>
                <w:rFonts w:ascii="Times New Roman" w:hAnsi="Times New Roman" w:cs="Times New Roman"/>
                <w:sz w:val="24"/>
                <w:szCs w:val="24"/>
              </w:rPr>
              <w:t>Плик № 3</w:t>
            </w:r>
          </w:p>
          <w:p w:rsidR="007F718C" w:rsidRPr="00336262" w:rsidRDefault="007F718C" w:rsidP="003D10EB"/>
          <w:p w:rsidR="007F718C" w:rsidRPr="00336262" w:rsidRDefault="007F718C" w:rsidP="003D10EB">
            <w:pPr>
              <w:pStyle w:val="31"/>
              <w:spacing w:after="0" w:line="240" w:lineRule="auto"/>
              <w:ind w:firstLine="425"/>
              <w:jc w:val="center"/>
              <w:rPr>
                <w:rFonts w:ascii="Times New Roman" w:hAnsi="Times New Roman" w:cs="Times New Roman"/>
                <w:sz w:val="24"/>
                <w:szCs w:val="24"/>
              </w:rPr>
            </w:pPr>
            <w:r w:rsidRPr="00336262">
              <w:rPr>
                <w:rFonts w:ascii="Times New Roman" w:hAnsi="Times New Roman" w:cs="Times New Roman"/>
                <w:sz w:val="24"/>
                <w:szCs w:val="24"/>
              </w:rPr>
              <w:t>“Предлагана цена”</w:t>
            </w:r>
          </w:p>
          <w:p w:rsidR="007F718C" w:rsidRPr="00336262" w:rsidRDefault="007F718C" w:rsidP="003D10EB">
            <w:pPr>
              <w:pStyle w:val="31"/>
              <w:spacing w:after="0" w:line="240" w:lineRule="auto"/>
              <w:ind w:firstLine="425"/>
              <w:jc w:val="center"/>
              <w:rPr>
                <w:rFonts w:ascii="Times New Roman" w:hAnsi="Times New Roman" w:cs="Times New Roman"/>
                <w:sz w:val="24"/>
                <w:szCs w:val="24"/>
              </w:rPr>
            </w:pPr>
          </w:p>
          <w:p w:rsidR="007F718C" w:rsidRPr="00336262" w:rsidRDefault="007F718C" w:rsidP="003D10EB">
            <w:pPr>
              <w:pStyle w:val="31"/>
              <w:spacing w:after="0" w:line="240" w:lineRule="auto"/>
              <w:ind w:firstLine="425"/>
              <w:jc w:val="center"/>
              <w:rPr>
                <w:rFonts w:ascii="Times New Roman" w:hAnsi="Times New Roman" w:cs="Times New Roman"/>
                <w:sz w:val="24"/>
                <w:szCs w:val="24"/>
              </w:rPr>
            </w:pPr>
          </w:p>
        </w:tc>
      </w:tr>
    </w:tbl>
    <w:p w:rsidR="007F718C" w:rsidRPr="00336262" w:rsidRDefault="007F718C" w:rsidP="007F718C">
      <w:pPr>
        <w:pStyle w:val="31"/>
        <w:rPr>
          <w:rFonts w:ascii="Times New Roman" w:hAnsi="Times New Roman" w:cs="Times New Roman"/>
          <w:sz w:val="24"/>
          <w:szCs w:val="24"/>
        </w:rPr>
      </w:pPr>
    </w:p>
    <w:p w:rsidR="007F718C" w:rsidRPr="00C1044D" w:rsidRDefault="007F718C" w:rsidP="00EF1808">
      <w:pPr>
        <w:pStyle w:val="a5"/>
        <w:numPr>
          <w:ilvl w:val="1"/>
          <w:numId w:val="23"/>
        </w:numPr>
        <w:shd w:val="clear" w:color="auto" w:fill="B8CCE4"/>
        <w:ind w:left="0" w:firstLine="567"/>
        <w:rPr>
          <w:b/>
        </w:rPr>
      </w:pPr>
      <w:r>
        <w:rPr>
          <w:b/>
        </w:rPr>
        <w:t>ПЛИК № 1 - „ДОКУМЕНТИ ЗА ПОДБОР“</w:t>
      </w:r>
    </w:p>
    <w:p w:rsidR="007F718C" w:rsidRPr="00336262" w:rsidRDefault="007F718C" w:rsidP="007F718C">
      <w:pPr>
        <w:pStyle w:val="31"/>
        <w:rPr>
          <w:rFonts w:ascii="Times New Roman" w:hAnsi="Times New Roman" w:cs="Times New Roman"/>
          <w:sz w:val="24"/>
          <w:szCs w:val="24"/>
          <w:u w:val="single"/>
        </w:rPr>
      </w:pPr>
    </w:p>
    <w:p w:rsidR="007F718C" w:rsidRPr="003067C8" w:rsidRDefault="007F718C" w:rsidP="00EF1808">
      <w:pPr>
        <w:numPr>
          <w:ilvl w:val="0"/>
          <w:numId w:val="13"/>
        </w:numPr>
        <w:spacing w:after="0" w:line="240" w:lineRule="auto"/>
        <w:ind w:left="993"/>
        <w:jc w:val="both"/>
        <w:textAlignment w:val="center"/>
        <w:rPr>
          <w:rFonts w:ascii="Times New Roman" w:hAnsi="Times New Roman" w:cs="Times New Roman"/>
          <w:sz w:val="24"/>
          <w:szCs w:val="24"/>
        </w:rPr>
      </w:pPr>
      <w:r w:rsidRPr="003067C8">
        <w:rPr>
          <w:rFonts w:ascii="Times New Roman" w:hAnsi="Times New Roman" w:cs="Times New Roman"/>
          <w:sz w:val="24"/>
          <w:szCs w:val="24"/>
        </w:rPr>
        <w:t xml:space="preserve">Списък на документите, съдържащи се в офертата, подписан от участника - </w:t>
      </w:r>
      <w:r w:rsidRPr="003067C8">
        <w:rPr>
          <w:rFonts w:ascii="Times New Roman" w:hAnsi="Times New Roman" w:cs="Times New Roman"/>
          <w:b/>
          <w:sz w:val="24"/>
          <w:szCs w:val="24"/>
        </w:rPr>
        <w:t>(оригинал, по образец).</w:t>
      </w:r>
      <w:r w:rsidRPr="003067C8">
        <w:rPr>
          <w:rFonts w:ascii="Times New Roman" w:hAnsi="Times New Roman" w:cs="Times New Roman"/>
          <w:sz w:val="24"/>
          <w:szCs w:val="24"/>
        </w:rPr>
        <w:t xml:space="preserve"> В списъка се описват всички представени документи (задължителни и други по преценка на участника), включително относно подизпълнителите, ако такива се предвиждат;</w:t>
      </w:r>
    </w:p>
    <w:p w:rsidR="007F718C" w:rsidRPr="003067C8" w:rsidRDefault="007F718C" w:rsidP="00EF1808">
      <w:pPr>
        <w:numPr>
          <w:ilvl w:val="0"/>
          <w:numId w:val="13"/>
        </w:numPr>
        <w:spacing w:after="0" w:line="240" w:lineRule="auto"/>
        <w:ind w:left="993"/>
        <w:jc w:val="both"/>
        <w:textAlignment w:val="center"/>
        <w:rPr>
          <w:rFonts w:ascii="Times New Roman" w:hAnsi="Times New Roman" w:cs="Times New Roman"/>
          <w:sz w:val="24"/>
          <w:szCs w:val="24"/>
        </w:rPr>
      </w:pPr>
      <w:r w:rsidRPr="003067C8">
        <w:rPr>
          <w:rFonts w:ascii="Times New Roman" w:hAnsi="Times New Roman" w:cs="Times New Roman"/>
          <w:sz w:val="24"/>
          <w:szCs w:val="24"/>
        </w:rPr>
        <w:t xml:space="preserve">Представяне на участника, включващо и декларация по чл.47, ал.9 от ЗОП - </w:t>
      </w:r>
      <w:r w:rsidRPr="003067C8">
        <w:rPr>
          <w:rFonts w:ascii="Times New Roman" w:hAnsi="Times New Roman" w:cs="Times New Roman"/>
          <w:b/>
          <w:sz w:val="24"/>
          <w:szCs w:val="24"/>
        </w:rPr>
        <w:t>(оригинал, по образец).</w:t>
      </w:r>
    </w:p>
    <w:p w:rsidR="007F718C" w:rsidRDefault="007F718C" w:rsidP="00EF1808">
      <w:pPr>
        <w:numPr>
          <w:ilvl w:val="0"/>
          <w:numId w:val="13"/>
        </w:numPr>
        <w:spacing w:after="0" w:line="240" w:lineRule="auto"/>
        <w:ind w:left="993"/>
        <w:jc w:val="both"/>
        <w:textAlignment w:val="center"/>
        <w:rPr>
          <w:rFonts w:ascii="Times New Roman" w:hAnsi="Times New Roman" w:cs="Times New Roman"/>
          <w:sz w:val="24"/>
          <w:szCs w:val="24"/>
        </w:rPr>
      </w:pPr>
      <w:r w:rsidRPr="003067C8">
        <w:rPr>
          <w:rFonts w:ascii="Times New Roman" w:hAnsi="Times New Roman" w:cs="Times New Roman"/>
          <w:sz w:val="24"/>
          <w:szCs w:val="24"/>
        </w:rPr>
        <w:t xml:space="preserve">Декларация за липса на свързаност с друг участник по чл. 55, ал. 7 от ЗОП, както и за липса на обстоятелството по чл. 8, ал.8, т. 2 от ЗОП </w:t>
      </w:r>
      <w:r w:rsidRPr="003067C8">
        <w:rPr>
          <w:rFonts w:ascii="Times New Roman" w:hAnsi="Times New Roman" w:cs="Times New Roman"/>
          <w:b/>
          <w:sz w:val="24"/>
          <w:szCs w:val="24"/>
        </w:rPr>
        <w:t>(оригинал, по образец).</w:t>
      </w:r>
    </w:p>
    <w:p w:rsidR="007F718C" w:rsidRDefault="007F718C" w:rsidP="00EF1808">
      <w:pPr>
        <w:numPr>
          <w:ilvl w:val="0"/>
          <w:numId w:val="13"/>
        </w:numPr>
        <w:spacing w:after="0" w:line="240" w:lineRule="auto"/>
        <w:ind w:left="993"/>
        <w:jc w:val="both"/>
        <w:textAlignment w:val="center"/>
        <w:rPr>
          <w:rFonts w:ascii="Times New Roman" w:hAnsi="Times New Roman" w:cs="Times New Roman"/>
          <w:sz w:val="24"/>
          <w:szCs w:val="24"/>
        </w:rPr>
      </w:pPr>
      <w:r w:rsidRPr="00E76B65">
        <w:rPr>
          <w:rFonts w:ascii="Times New Roman" w:hAnsi="Times New Roman" w:cs="Times New Roman"/>
          <w:sz w:val="24"/>
          <w:szCs w:val="24"/>
        </w:rPr>
        <w:t>Копие от договор за обединение, подписан от лицата, включени в обединението (</w:t>
      </w:r>
      <w:r w:rsidRPr="00E76B65">
        <w:rPr>
          <w:rFonts w:ascii="Times New Roman" w:hAnsi="Times New Roman" w:cs="Times New Roman"/>
          <w:b/>
          <w:i/>
          <w:sz w:val="24"/>
          <w:szCs w:val="24"/>
        </w:rPr>
        <w:t xml:space="preserve">в случай, че участникът е обединение на физически и/или юридически лица) </w:t>
      </w:r>
      <w:r w:rsidRPr="00E76B65">
        <w:rPr>
          <w:rFonts w:ascii="Times New Roman" w:hAnsi="Times New Roman" w:cs="Times New Roman"/>
          <w:sz w:val="24"/>
          <w:szCs w:val="24"/>
        </w:rPr>
        <w:t>При участници – обединения, които не са юридически лица, ако офертата се подава от лице, което не е вписано като представляващ в договора за обединение, към офертата се представя документ, подписан от всички участници в обединението, в който се посочва кой е представляващия.</w:t>
      </w:r>
    </w:p>
    <w:p w:rsidR="007F718C" w:rsidRDefault="007F718C" w:rsidP="00EF1808">
      <w:pPr>
        <w:numPr>
          <w:ilvl w:val="0"/>
          <w:numId w:val="13"/>
        </w:numPr>
        <w:spacing w:after="0" w:line="240" w:lineRule="auto"/>
        <w:ind w:left="993"/>
        <w:jc w:val="both"/>
        <w:textAlignment w:val="center"/>
        <w:rPr>
          <w:rFonts w:ascii="Times New Roman" w:hAnsi="Times New Roman" w:cs="Times New Roman"/>
          <w:sz w:val="24"/>
          <w:szCs w:val="24"/>
        </w:rPr>
      </w:pPr>
      <w:r w:rsidRPr="00686A6D">
        <w:rPr>
          <w:rFonts w:ascii="Times New Roman" w:hAnsi="Times New Roman" w:cs="Times New Roman"/>
          <w:sz w:val="24"/>
          <w:szCs w:val="24"/>
        </w:rPr>
        <w:t>Декларации, свързани с използването на подизпълнители - за видовете работи от предмета на поръчката, които ще се предложат на подизпълнители и съответстващия на тези работи дял в проценти от стойността на обществената поръчка, и предвидените подизпълнители, на основание чл. 56, ал.1, т.8 от ЗОП</w:t>
      </w:r>
      <w:r>
        <w:rPr>
          <w:rFonts w:ascii="Times New Roman" w:hAnsi="Times New Roman" w:cs="Times New Roman"/>
          <w:sz w:val="24"/>
          <w:szCs w:val="24"/>
        </w:rPr>
        <w:t xml:space="preserve">; </w:t>
      </w:r>
      <w:r w:rsidRPr="00686A6D">
        <w:rPr>
          <w:rFonts w:ascii="Times New Roman" w:hAnsi="Times New Roman" w:cs="Times New Roman"/>
          <w:sz w:val="24"/>
          <w:szCs w:val="24"/>
        </w:rPr>
        <w:t>декларация от подизпълнител за съгласието му да участва като такъв</w:t>
      </w:r>
      <w:r>
        <w:rPr>
          <w:rFonts w:ascii="Times New Roman" w:hAnsi="Times New Roman" w:cs="Times New Roman"/>
          <w:sz w:val="24"/>
          <w:szCs w:val="24"/>
        </w:rPr>
        <w:t xml:space="preserve">; </w:t>
      </w:r>
      <w:r w:rsidRPr="00686A6D">
        <w:rPr>
          <w:rFonts w:ascii="Times New Roman" w:hAnsi="Times New Roman" w:cs="Times New Roman"/>
          <w:sz w:val="24"/>
          <w:szCs w:val="24"/>
        </w:rPr>
        <w:t>декларация от участника, че ще отговаря за действията и бездействията на подизпълнителя</w:t>
      </w:r>
      <w:r>
        <w:rPr>
          <w:rFonts w:ascii="Times New Roman" w:hAnsi="Times New Roman" w:cs="Times New Roman"/>
          <w:sz w:val="24"/>
          <w:szCs w:val="24"/>
        </w:rPr>
        <w:t>;</w:t>
      </w:r>
    </w:p>
    <w:p w:rsidR="007F718C" w:rsidRDefault="007F718C" w:rsidP="00EF1808">
      <w:pPr>
        <w:numPr>
          <w:ilvl w:val="0"/>
          <w:numId w:val="13"/>
        </w:numPr>
        <w:spacing w:after="0" w:line="240" w:lineRule="auto"/>
        <w:ind w:left="993"/>
        <w:jc w:val="both"/>
        <w:textAlignment w:val="center"/>
        <w:rPr>
          <w:rFonts w:ascii="Times New Roman" w:hAnsi="Times New Roman" w:cs="Times New Roman"/>
          <w:sz w:val="24"/>
          <w:szCs w:val="24"/>
        </w:rPr>
      </w:pPr>
      <w:r>
        <w:rPr>
          <w:rFonts w:ascii="Times New Roman" w:hAnsi="Times New Roman" w:cs="Times New Roman"/>
          <w:sz w:val="24"/>
          <w:szCs w:val="24"/>
        </w:rPr>
        <w:t>Д</w:t>
      </w:r>
      <w:r w:rsidRPr="00E91A7F">
        <w:rPr>
          <w:rFonts w:ascii="Times New Roman" w:hAnsi="Times New Roman" w:cs="Times New Roman"/>
          <w:sz w:val="24"/>
          <w:szCs w:val="24"/>
        </w:rPr>
        <w:t>екларации за запознаване с условията на процедурата и приемане на условията в проекта на договор</w:t>
      </w:r>
      <w:r>
        <w:rPr>
          <w:rFonts w:ascii="Times New Roman" w:hAnsi="Times New Roman" w:cs="Times New Roman"/>
          <w:sz w:val="24"/>
          <w:szCs w:val="24"/>
        </w:rPr>
        <w:t>;</w:t>
      </w:r>
    </w:p>
    <w:p w:rsidR="00EC00A5" w:rsidRPr="003067C8" w:rsidRDefault="00EC00A5" w:rsidP="00EF1808">
      <w:pPr>
        <w:numPr>
          <w:ilvl w:val="0"/>
          <w:numId w:val="13"/>
        </w:numPr>
        <w:spacing w:after="0" w:line="240" w:lineRule="auto"/>
        <w:ind w:left="993"/>
        <w:jc w:val="both"/>
        <w:textAlignment w:val="center"/>
        <w:rPr>
          <w:rFonts w:ascii="Times New Roman" w:hAnsi="Times New Roman" w:cs="Times New Roman"/>
          <w:b/>
          <w:i/>
          <w:sz w:val="24"/>
          <w:szCs w:val="24"/>
        </w:rPr>
      </w:pPr>
      <w:r w:rsidRPr="003067C8">
        <w:rPr>
          <w:rFonts w:ascii="Times New Roman" w:hAnsi="Times New Roman" w:cs="Times New Roman"/>
          <w:sz w:val="24"/>
          <w:szCs w:val="24"/>
        </w:rPr>
        <w:lastRenderedPageBreak/>
        <w:t>Гаранция за участие;</w:t>
      </w:r>
    </w:p>
    <w:p w:rsidR="00EC00A5" w:rsidRDefault="00EC00A5" w:rsidP="00EF1808">
      <w:pPr>
        <w:numPr>
          <w:ilvl w:val="0"/>
          <w:numId w:val="13"/>
        </w:numPr>
        <w:spacing w:after="0" w:line="240" w:lineRule="auto"/>
        <w:ind w:left="993"/>
        <w:jc w:val="both"/>
        <w:textAlignment w:val="center"/>
        <w:rPr>
          <w:rFonts w:ascii="Times New Roman" w:hAnsi="Times New Roman" w:cs="Times New Roman"/>
          <w:b/>
          <w:i/>
          <w:sz w:val="24"/>
          <w:szCs w:val="24"/>
        </w:rPr>
      </w:pPr>
      <w:r w:rsidRPr="003067C8">
        <w:rPr>
          <w:rFonts w:ascii="Times New Roman" w:hAnsi="Times New Roman" w:cs="Times New Roman"/>
          <w:sz w:val="24"/>
          <w:szCs w:val="24"/>
        </w:rPr>
        <w:t>Необходимите документи и информация за доказване на съответствие с поставените от Възложителя критерии за подбор</w:t>
      </w:r>
      <w:r>
        <w:rPr>
          <w:rFonts w:ascii="Times New Roman" w:hAnsi="Times New Roman" w:cs="Times New Roman"/>
          <w:sz w:val="24"/>
          <w:szCs w:val="24"/>
        </w:rPr>
        <w:t>, посочени в раздел ІІІ.2.2 и ІІІ.2.3 от обявлението за обществена поръчка;</w:t>
      </w:r>
    </w:p>
    <w:p w:rsidR="00EC00A5" w:rsidRPr="005F701D" w:rsidRDefault="00EC00A5" w:rsidP="00EF1808">
      <w:pPr>
        <w:numPr>
          <w:ilvl w:val="0"/>
          <w:numId w:val="13"/>
        </w:numPr>
        <w:spacing w:after="0" w:line="240" w:lineRule="auto"/>
        <w:ind w:left="993"/>
        <w:jc w:val="both"/>
        <w:textAlignment w:val="center"/>
        <w:rPr>
          <w:rFonts w:ascii="Times New Roman" w:hAnsi="Times New Roman" w:cs="Times New Roman"/>
          <w:b/>
          <w:i/>
          <w:sz w:val="24"/>
          <w:szCs w:val="24"/>
        </w:rPr>
      </w:pPr>
      <w:r>
        <w:rPr>
          <w:rFonts w:ascii="Times New Roman" w:hAnsi="Times New Roman" w:cs="Times New Roman"/>
          <w:sz w:val="24"/>
          <w:szCs w:val="24"/>
        </w:rPr>
        <w:t>Д</w:t>
      </w:r>
      <w:r w:rsidRPr="00F20971">
        <w:rPr>
          <w:rFonts w:ascii="Times New Roman" w:hAnsi="Times New Roman" w:cs="Times New Roman"/>
          <w:sz w:val="24"/>
          <w:szCs w:val="24"/>
        </w:rPr>
        <w:t>екларация за липса на обстоятелства по чл. 3, т. 8 от Закона за икономически и финансови  отношения с дружествата, регистрирани в юрисдикции с преференциален данъчен режим, свързаните с тях лица и т</w:t>
      </w:r>
      <w:r w:rsidR="005F701D">
        <w:rPr>
          <w:rFonts w:ascii="Times New Roman" w:hAnsi="Times New Roman" w:cs="Times New Roman"/>
          <w:sz w:val="24"/>
          <w:szCs w:val="24"/>
        </w:rPr>
        <w:t>ехните действителни собственици;</w:t>
      </w:r>
    </w:p>
    <w:p w:rsidR="005F701D" w:rsidRPr="005F701D" w:rsidRDefault="005F701D" w:rsidP="00EF1808">
      <w:pPr>
        <w:numPr>
          <w:ilvl w:val="0"/>
          <w:numId w:val="13"/>
        </w:numPr>
        <w:spacing w:after="0" w:line="240" w:lineRule="auto"/>
        <w:jc w:val="both"/>
        <w:textAlignment w:val="center"/>
        <w:rPr>
          <w:rFonts w:ascii="Times New Roman" w:hAnsi="Times New Roman" w:cs="Times New Roman"/>
          <w:sz w:val="24"/>
          <w:szCs w:val="24"/>
        </w:rPr>
      </w:pPr>
      <w:r w:rsidRPr="005F701D">
        <w:rPr>
          <w:rFonts w:ascii="Times New Roman" w:hAnsi="Times New Roman" w:cs="Times New Roman"/>
          <w:sz w:val="24"/>
          <w:szCs w:val="24"/>
        </w:rPr>
        <w:t>Декларация, че ще извършва енергиен мониторинг със собствени или наето средства за измерване на комуникация (изготвя се от участника);</w:t>
      </w:r>
    </w:p>
    <w:p w:rsidR="005F701D" w:rsidRPr="005F701D" w:rsidRDefault="005F701D" w:rsidP="00EF1808">
      <w:pPr>
        <w:numPr>
          <w:ilvl w:val="0"/>
          <w:numId w:val="13"/>
        </w:numPr>
        <w:spacing w:after="0" w:line="240" w:lineRule="auto"/>
        <w:jc w:val="both"/>
        <w:textAlignment w:val="center"/>
        <w:rPr>
          <w:rFonts w:ascii="Times New Roman" w:hAnsi="Times New Roman" w:cs="Times New Roman"/>
          <w:sz w:val="24"/>
          <w:szCs w:val="24"/>
        </w:rPr>
      </w:pPr>
      <w:r w:rsidRPr="005F701D">
        <w:rPr>
          <w:rFonts w:ascii="Times New Roman" w:hAnsi="Times New Roman" w:cs="Times New Roman"/>
          <w:sz w:val="24"/>
          <w:szCs w:val="24"/>
        </w:rPr>
        <w:t>Декларация, че ще отговаря за администрирането на часовите графици на потребление на възложителя и отговаря за обмена на информация с "ЕСО" АД</w:t>
      </w:r>
      <w:r>
        <w:rPr>
          <w:rFonts w:ascii="Times New Roman" w:hAnsi="Times New Roman" w:cs="Times New Roman"/>
          <w:sz w:val="24"/>
          <w:szCs w:val="24"/>
        </w:rPr>
        <w:t xml:space="preserve"> </w:t>
      </w:r>
      <w:r w:rsidRPr="005F701D">
        <w:rPr>
          <w:rFonts w:ascii="Times New Roman" w:hAnsi="Times New Roman" w:cs="Times New Roman"/>
          <w:sz w:val="24"/>
          <w:szCs w:val="24"/>
        </w:rPr>
        <w:t>(изготвя се от участника)</w:t>
      </w:r>
      <w:r>
        <w:rPr>
          <w:rFonts w:ascii="Times New Roman" w:hAnsi="Times New Roman" w:cs="Times New Roman"/>
          <w:sz w:val="24"/>
          <w:szCs w:val="24"/>
        </w:rPr>
        <w:t>.</w:t>
      </w:r>
    </w:p>
    <w:p w:rsidR="00EC00A5" w:rsidRDefault="00EC00A5" w:rsidP="00EC00A5">
      <w:pPr>
        <w:spacing w:after="0" w:line="240" w:lineRule="auto"/>
        <w:jc w:val="both"/>
        <w:textAlignment w:val="center"/>
        <w:rPr>
          <w:rFonts w:ascii="Times New Roman" w:hAnsi="Times New Roman" w:cs="Times New Roman"/>
          <w:sz w:val="24"/>
          <w:szCs w:val="24"/>
        </w:rPr>
      </w:pPr>
    </w:p>
    <w:p w:rsidR="00EC00A5" w:rsidRPr="00EC00A5" w:rsidRDefault="00EC00A5" w:rsidP="00EF1808">
      <w:pPr>
        <w:pStyle w:val="a5"/>
        <w:numPr>
          <w:ilvl w:val="1"/>
          <w:numId w:val="23"/>
        </w:numPr>
        <w:shd w:val="clear" w:color="auto" w:fill="B8CCE4"/>
        <w:ind w:left="0" w:firstLine="567"/>
        <w:rPr>
          <w:b/>
        </w:rPr>
      </w:pPr>
      <w:r w:rsidRPr="003067C8">
        <w:rPr>
          <w:b/>
        </w:rPr>
        <w:t xml:space="preserve">ПЛИК № </w:t>
      </w:r>
      <w:r w:rsidRPr="003067C8">
        <w:rPr>
          <w:b/>
          <w:lang w:val="en-US"/>
        </w:rPr>
        <w:t>2</w:t>
      </w:r>
      <w:r w:rsidRPr="003067C8">
        <w:rPr>
          <w:b/>
        </w:rPr>
        <w:t xml:space="preserve"> – „ПРЕДЛОЖЕНИЕ ЗА ИЗПЪЛНЕНИЕ НА ПОРЪЧКАТА“</w:t>
      </w:r>
    </w:p>
    <w:p w:rsidR="00EC00A5" w:rsidRDefault="00EC00A5" w:rsidP="00EC00A5">
      <w:pPr>
        <w:pStyle w:val="a5"/>
        <w:ind w:left="720"/>
        <w:jc w:val="both"/>
        <w:textAlignment w:val="center"/>
      </w:pPr>
    </w:p>
    <w:p w:rsidR="00EC00A5" w:rsidRDefault="00EC00A5" w:rsidP="00EF1808">
      <w:pPr>
        <w:pStyle w:val="a5"/>
        <w:numPr>
          <w:ilvl w:val="0"/>
          <w:numId w:val="14"/>
        </w:numPr>
        <w:jc w:val="both"/>
        <w:textAlignment w:val="center"/>
      </w:pPr>
      <w:r w:rsidRPr="003067C8">
        <w:t>Техническо предложение за изпъ</w:t>
      </w:r>
      <w:r w:rsidR="00A31FAA">
        <w:t>лнение на поръчката по образец;</w:t>
      </w:r>
    </w:p>
    <w:p w:rsidR="005959A9" w:rsidRPr="003067C8" w:rsidRDefault="005959A9" w:rsidP="005959A9">
      <w:pPr>
        <w:pStyle w:val="a5"/>
        <w:ind w:left="720"/>
        <w:jc w:val="both"/>
        <w:textAlignment w:val="center"/>
      </w:pPr>
    </w:p>
    <w:p w:rsidR="00EC00A5" w:rsidRPr="003067C8" w:rsidRDefault="00EC00A5" w:rsidP="00EF1808">
      <w:pPr>
        <w:pStyle w:val="a5"/>
        <w:numPr>
          <w:ilvl w:val="1"/>
          <w:numId w:val="23"/>
        </w:numPr>
        <w:shd w:val="clear" w:color="auto" w:fill="B8CCE4"/>
        <w:ind w:left="0" w:firstLine="0"/>
        <w:rPr>
          <w:b/>
        </w:rPr>
      </w:pPr>
      <w:r w:rsidRPr="003067C8">
        <w:rPr>
          <w:b/>
        </w:rPr>
        <w:t xml:space="preserve">ПЛИК № </w:t>
      </w:r>
      <w:r>
        <w:rPr>
          <w:b/>
        </w:rPr>
        <w:t>3</w:t>
      </w:r>
      <w:r w:rsidRPr="003067C8">
        <w:rPr>
          <w:b/>
        </w:rPr>
        <w:t xml:space="preserve"> – „</w:t>
      </w:r>
      <w:r>
        <w:rPr>
          <w:b/>
        </w:rPr>
        <w:t>ПРЕДЛАГАНА ЦЕНА</w:t>
      </w:r>
      <w:r w:rsidRPr="003067C8">
        <w:rPr>
          <w:b/>
        </w:rPr>
        <w:t>“</w:t>
      </w:r>
      <w:r>
        <w:rPr>
          <w:b/>
        </w:rPr>
        <w:t>. НАЧИН НА ОБРАЗУВАНЕ НА ПРЕДЛАГАНАТА ЦЕНА.</w:t>
      </w:r>
    </w:p>
    <w:p w:rsidR="00EC00A5" w:rsidRDefault="00EC00A5" w:rsidP="00EC00A5">
      <w:pPr>
        <w:pStyle w:val="a5"/>
        <w:ind w:left="720"/>
        <w:jc w:val="both"/>
        <w:textAlignment w:val="center"/>
      </w:pPr>
    </w:p>
    <w:p w:rsidR="00EC00A5" w:rsidRPr="00EC00A5" w:rsidRDefault="00EC00A5" w:rsidP="00EF1808">
      <w:pPr>
        <w:pStyle w:val="a5"/>
        <w:numPr>
          <w:ilvl w:val="0"/>
          <w:numId w:val="15"/>
        </w:numPr>
        <w:jc w:val="both"/>
        <w:textAlignment w:val="center"/>
      </w:pPr>
      <w:r>
        <w:t>Ценово предложение на участника по образец, съответстващо на показател „Предлагана цена“.</w:t>
      </w:r>
    </w:p>
    <w:p w:rsidR="00EC00A5" w:rsidRDefault="00EC00A5" w:rsidP="00EC00A5">
      <w:pPr>
        <w:ind w:left="360"/>
        <w:jc w:val="both"/>
        <w:textAlignment w:val="center"/>
        <w:rPr>
          <w:rFonts w:ascii="Times New Roman" w:hAnsi="Times New Roman" w:cs="Times New Roman"/>
          <w:b/>
          <w:sz w:val="24"/>
          <w:szCs w:val="24"/>
          <w:u w:val="single"/>
        </w:rPr>
      </w:pPr>
      <w:r w:rsidRPr="00632165">
        <w:rPr>
          <w:rFonts w:ascii="Times New Roman" w:hAnsi="Times New Roman" w:cs="Times New Roman"/>
          <w:b/>
          <w:sz w:val="24"/>
          <w:szCs w:val="24"/>
          <w:u w:val="single"/>
        </w:rPr>
        <w:t>Начин на образуване на предлаганата цена</w:t>
      </w:r>
    </w:p>
    <w:p w:rsidR="00765E9B" w:rsidRDefault="00765E9B" w:rsidP="00EC00A5">
      <w:pPr>
        <w:ind w:left="360"/>
        <w:jc w:val="both"/>
        <w:textAlignment w:val="center"/>
        <w:rPr>
          <w:rFonts w:ascii="Times New Roman" w:hAnsi="Times New Roman" w:cs="Times New Roman"/>
          <w:sz w:val="24"/>
          <w:szCs w:val="24"/>
        </w:rPr>
      </w:pPr>
      <w:r w:rsidRPr="00765E9B">
        <w:rPr>
          <w:rFonts w:ascii="Times New Roman" w:hAnsi="Times New Roman" w:cs="Times New Roman"/>
          <w:sz w:val="24"/>
          <w:szCs w:val="24"/>
        </w:rPr>
        <w:t xml:space="preserve">Участникът предлага цена </w:t>
      </w:r>
      <w:r w:rsidR="008B66D1">
        <w:rPr>
          <w:rFonts w:ascii="Times New Roman" w:hAnsi="Times New Roman" w:cs="Times New Roman"/>
          <w:sz w:val="24"/>
          <w:szCs w:val="24"/>
        </w:rPr>
        <w:t xml:space="preserve">в лева за </w:t>
      </w:r>
      <w:proofErr w:type="spellStart"/>
      <w:r w:rsidR="008B66D1">
        <w:rPr>
          <w:rFonts w:ascii="Times New Roman" w:hAnsi="Times New Roman" w:cs="Times New Roman"/>
          <w:sz w:val="24"/>
          <w:szCs w:val="24"/>
        </w:rPr>
        <w:t>еднотарифно</w:t>
      </w:r>
      <w:proofErr w:type="spellEnd"/>
      <w:r w:rsidR="008B66D1">
        <w:rPr>
          <w:rFonts w:ascii="Times New Roman" w:hAnsi="Times New Roman" w:cs="Times New Roman"/>
          <w:sz w:val="24"/>
          <w:szCs w:val="24"/>
        </w:rPr>
        <w:t xml:space="preserve"> измерване  на активна енергия за един </w:t>
      </w:r>
      <w:r w:rsidR="008B66D1">
        <w:rPr>
          <w:rFonts w:ascii="Times New Roman" w:hAnsi="Times New Roman" w:cs="Times New Roman"/>
          <w:sz w:val="24"/>
          <w:szCs w:val="24"/>
          <w:lang w:val="en-US"/>
        </w:rPr>
        <w:t>kWh</w:t>
      </w:r>
      <w:r w:rsidR="008B66D1">
        <w:rPr>
          <w:rFonts w:ascii="Times New Roman" w:hAnsi="Times New Roman" w:cs="Times New Roman"/>
          <w:sz w:val="24"/>
          <w:szCs w:val="24"/>
        </w:rPr>
        <w:t xml:space="preserve">, без същата да се начислява </w:t>
      </w:r>
      <w:r w:rsidR="00003439">
        <w:rPr>
          <w:rFonts w:ascii="Times New Roman" w:hAnsi="Times New Roman" w:cs="Times New Roman"/>
          <w:sz w:val="24"/>
          <w:szCs w:val="24"/>
        </w:rPr>
        <w:t>допълнителни суми за излишък или недостиг на консумираната електрическа енергия в стандартна балансираща група. Участникът да не изисква заплащане за участие в стандартна балансираща група.</w:t>
      </w:r>
    </w:p>
    <w:p w:rsidR="00003439" w:rsidRPr="0081466C" w:rsidRDefault="00003439" w:rsidP="00EF1808">
      <w:pPr>
        <w:pStyle w:val="a5"/>
        <w:numPr>
          <w:ilvl w:val="0"/>
          <w:numId w:val="23"/>
        </w:numPr>
        <w:shd w:val="clear" w:color="auto" w:fill="B8CCE4"/>
        <w:ind w:left="0" w:firstLine="0"/>
        <w:rPr>
          <w:b/>
        </w:rPr>
      </w:pPr>
      <w:r>
        <w:rPr>
          <w:b/>
        </w:rPr>
        <w:t>РАЗГЛЕЖДАНЕ, ОЦЕНКА И КЛАСИРАНЕ НА ОФЕРТИТЕ</w:t>
      </w:r>
    </w:p>
    <w:p w:rsidR="00003439" w:rsidRDefault="00003439" w:rsidP="00003439">
      <w:pPr>
        <w:spacing w:after="0" w:line="240" w:lineRule="auto"/>
        <w:ind w:firstLine="709"/>
        <w:jc w:val="both"/>
        <w:rPr>
          <w:rFonts w:ascii="Times New Roman" w:eastAsia="Times New Roman" w:hAnsi="Times New Roman" w:cs="Times New Roman"/>
          <w:color w:val="000000"/>
          <w:sz w:val="24"/>
          <w:szCs w:val="24"/>
          <w:lang w:eastAsia="bg-BG"/>
        </w:rPr>
      </w:pPr>
    </w:p>
    <w:p w:rsidR="00E620D0" w:rsidRPr="00270F1D" w:rsidRDefault="00E620D0" w:rsidP="00E620D0">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E620D0" w:rsidRPr="00270F1D" w:rsidRDefault="00E620D0" w:rsidP="00E620D0">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При промяна на датата и часа на отваряне на офертите участниците се уведомяват писмено.</w:t>
      </w:r>
    </w:p>
    <w:p w:rsidR="00E620D0" w:rsidRDefault="00E620D0" w:rsidP="00E620D0">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E620D0" w:rsidRPr="00270F1D" w:rsidRDefault="00E620D0" w:rsidP="00E620D0">
      <w:pPr>
        <w:spacing w:after="0" w:line="240" w:lineRule="auto"/>
        <w:ind w:firstLine="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Действията, които комисията ще извърши в публичната част от заседанието са в съответствие с чл. 68, ал. 4 и 5 от ЗОП : </w:t>
      </w:r>
    </w:p>
    <w:p w:rsidR="00E620D0" w:rsidRPr="001D452A" w:rsidRDefault="00E620D0" w:rsidP="00E620D0">
      <w:pPr>
        <w:pStyle w:val="a5"/>
        <w:numPr>
          <w:ilvl w:val="0"/>
          <w:numId w:val="16"/>
        </w:numPr>
        <w:jc w:val="both"/>
        <w:rPr>
          <w:color w:val="000000"/>
        </w:rPr>
      </w:pPr>
      <w:r w:rsidRPr="001D452A">
        <w:rPr>
          <w:color w:val="000000"/>
        </w:rPr>
        <w:t>Отваряне офертите по реда на тяхното постъпване и проверка за наличието на три отделни запечатани плика, след което най-малко трима от нейните членове подписват плик № 3. При това комисията предлага по един представител от присъстващите участници да подпише плик № 3 на останалите участници.</w:t>
      </w:r>
    </w:p>
    <w:p w:rsidR="00E620D0" w:rsidRPr="001D452A" w:rsidRDefault="00E620D0" w:rsidP="00E620D0">
      <w:pPr>
        <w:pStyle w:val="a5"/>
        <w:numPr>
          <w:ilvl w:val="0"/>
          <w:numId w:val="16"/>
        </w:numPr>
        <w:jc w:val="both"/>
        <w:rPr>
          <w:color w:val="000000"/>
        </w:rPr>
      </w:pPr>
      <w:r w:rsidRPr="001D452A">
        <w:rPr>
          <w:color w:val="000000"/>
        </w:rPr>
        <w:lastRenderedPageBreak/>
        <w:t xml:space="preserve">Отваряне на плик № 2 в присъствието на лицата, имащи право да присъстват в публичната част от заседанието съгл. чл. 68, ал. 3 от ЗОП.  Най-малко трима от членове подписват всички документи, съдържащи се в него. При това комисията предлага по един представител от присъстващите участници да подпише документите в плик № 2 на останалите участници. </w:t>
      </w:r>
    </w:p>
    <w:p w:rsidR="00E620D0" w:rsidRPr="001D452A" w:rsidRDefault="00E620D0" w:rsidP="00E620D0">
      <w:pPr>
        <w:pStyle w:val="a5"/>
        <w:numPr>
          <w:ilvl w:val="0"/>
          <w:numId w:val="16"/>
        </w:numPr>
        <w:jc w:val="both"/>
        <w:rPr>
          <w:color w:val="000000"/>
        </w:rPr>
      </w:pPr>
      <w:r w:rsidRPr="001D452A">
        <w:rPr>
          <w:color w:val="000000"/>
        </w:rPr>
        <w:t xml:space="preserve">Отваряне на плик № 1, оповестяване на  документите и информацията, които той съдържа, проверка съответствието със списъка по </w:t>
      </w:r>
      <w:hyperlink r:id="rId16" w:history="1">
        <w:r w:rsidRPr="001D452A">
          <w:rPr>
            <w:color w:val="000000"/>
          </w:rPr>
          <w:t>чл. 56, ал. 1, т. 14</w:t>
        </w:r>
      </w:hyperlink>
      <w:r w:rsidRPr="001D452A">
        <w:rPr>
          <w:color w:val="000000"/>
        </w:rPr>
        <w:t xml:space="preserve"> от ЗОП. </w:t>
      </w:r>
    </w:p>
    <w:p w:rsidR="00E620D0" w:rsidRPr="00270F1D" w:rsidRDefault="00E620D0" w:rsidP="00E620D0">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След извършването на действията по ал. 4 и 5 приключва публичната част от заседанието на комисията.</w:t>
      </w:r>
    </w:p>
    <w:p w:rsidR="00E620D0" w:rsidRPr="00270F1D" w:rsidRDefault="00E620D0" w:rsidP="00E620D0">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разглежда документите и информацията в плик № 1 за съответствие с критериите за подбор, поставени от в</w:t>
      </w:r>
      <w:r>
        <w:rPr>
          <w:rFonts w:ascii="Times New Roman" w:eastAsia="Times New Roman" w:hAnsi="Times New Roman" w:cs="Times New Roman"/>
          <w:color w:val="000000"/>
          <w:sz w:val="24"/>
          <w:szCs w:val="24"/>
          <w:lang w:eastAsia="bg-BG"/>
        </w:rPr>
        <w:t xml:space="preserve">ъзложителя, и съставя протокол. </w:t>
      </w:r>
      <w:r w:rsidRPr="00270F1D">
        <w:rPr>
          <w:rFonts w:ascii="Times New Roman" w:eastAsia="Times New Roman" w:hAnsi="Times New Roman" w:cs="Times New Roman"/>
          <w:color w:val="000000"/>
          <w:sz w:val="24"/>
          <w:szCs w:val="24"/>
          <w:lang w:eastAsia="bg-BG"/>
        </w:rPr>
        <w:t xml:space="preserve">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w:t>
      </w:r>
      <w:r>
        <w:rPr>
          <w:rFonts w:ascii="Times New Roman" w:eastAsia="Times New Roman" w:hAnsi="Times New Roman" w:cs="Times New Roman"/>
          <w:color w:val="000000"/>
          <w:sz w:val="24"/>
          <w:szCs w:val="24"/>
          <w:lang w:eastAsia="bg-BG"/>
        </w:rPr>
        <w:t>го изпраща</w:t>
      </w:r>
      <w:r w:rsidRPr="00270F1D">
        <w:rPr>
          <w:rFonts w:ascii="Times New Roman" w:eastAsia="Times New Roman" w:hAnsi="Times New Roman" w:cs="Times New Roman"/>
          <w:color w:val="000000"/>
          <w:sz w:val="24"/>
          <w:szCs w:val="24"/>
          <w:lang w:eastAsia="bg-BG"/>
        </w:rPr>
        <w:t xml:space="preserve"> на всички участници в деня на публикуването му в профила на купувача.</w:t>
      </w:r>
      <w:r>
        <w:rPr>
          <w:rFonts w:ascii="Times New Roman" w:eastAsia="Times New Roman" w:hAnsi="Times New Roman" w:cs="Times New Roman"/>
          <w:color w:val="000000"/>
          <w:sz w:val="24"/>
          <w:szCs w:val="24"/>
          <w:lang w:eastAsia="bg-BG"/>
        </w:rPr>
        <w:t xml:space="preserve"> </w:t>
      </w:r>
      <w:r w:rsidRPr="00270F1D">
        <w:rPr>
          <w:rFonts w:ascii="Times New Roman" w:eastAsia="Times New Roman" w:hAnsi="Times New Roman" w:cs="Times New Roman"/>
          <w:color w:val="000000"/>
          <w:sz w:val="24"/>
          <w:szCs w:val="24"/>
          <w:lang w:eastAsia="bg-BG"/>
        </w:rPr>
        <w:t>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E620D0" w:rsidRDefault="00E620D0" w:rsidP="00E620D0">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 xml:space="preserve">След изтичането на срока </w:t>
      </w:r>
      <w:r>
        <w:rPr>
          <w:rFonts w:ascii="Times New Roman" w:eastAsia="Times New Roman" w:hAnsi="Times New Roman" w:cs="Times New Roman"/>
          <w:color w:val="000000"/>
          <w:sz w:val="24"/>
          <w:szCs w:val="24"/>
          <w:lang w:eastAsia="bg-BG"/>
        </w:rPr>
        <w:t>за допълнително</w:t>
      </w:r>
      <w:r w:rsidRPr="00270F1D">
        <w:rPr>
          <w:rFonts w:ascii="Times New Roman" w:eastAsia="Times New Roman" w:hAnsi="Times New Roman" w:cs="Times New Roman"/>
          <w:color w:val="000000"/>
          <w:sz w:val="24"/>
          <w:szCs w:val="24"/>
          <w:lang w:eastAsia="bg-BG"/>
        </w:rPr>
        <w:t xml:space="preserve"> представ</w:t>
      </w:r>
      <w:r>
        <w:rPr>
          <w:rFonts w:ascii="Times New Roman" w:eastAsia="Times New Roman" w:hAnsi="Times New Roman" w:cs="Times New Roman"/>
          <w:color w:val="000000"/>
          <w:sz w:val="24"/>
          <w:szCs w:val="24"/>
          <w:lang w:eastAsia="bg-BG"/>
        </w:rPr>
        <w:t>яне</w:t>
      </w:r>
      <w:r w:rsidRPr="00270F1D">
        <w:rPr>
          <w:rFonts w:ascii="Times New Roman" w:eastAsia="Times New Roman" w:hAnsi="Times New Roman" w:cs="Times New Roman"/>
          <w:color w:val="000000"/>
          <w:sz w:val="24"/>
          <w:szCs w:val="24"/>
          <w:lang w:eastAsia="bg-BG"/>
        </w:rPr>
        <w:t xml:space="preserve"> документи относно съответствието на участниците с критериите за по</w:t>
      </w:r>
      <w:r>
        <w:rPr>
          <w:rFonts w:ascii="Times New Roman" w:eastAsia="Times New Roman" w:hAnsi="Times New Roman" w:cs="Times New Roman"/>
          <w:color w:val="000000"/>
          <w:sz w:val="24"/>
          <w:szCs w:val="24"/>
          <w:lang w:eastAsia="bg-BG"/>
        </w:rPr>
        <w:t>дбор, поставени от възложителя, комисията пристъпва към тяхното разглеждане.</w:t>
      </w:r>
    </w:p>
    <w:p w:rsidR="00E620D0" w:rsidRPr="00270F1D" w:rsidRDefault="00E620D0" w:rsidP="00E620D0">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не разглежда документите в плик № 2 на участниците, които не отговарят на критериите за подбор.</w:t>
      </w:r>
    </w:p>
    <w:p w:rsidR="00E620D0" w:rsidRPr="00270F1D" w:rsidRDefault="00E620D0" w:rsidP="00E620D0">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при необходимост може по всяко време:</w:t>
      </w:r>
    </w:p>
    <w:p w:rsidR="00E620D0" w:rsidRPr="00270F1D" w:rsidRDefault="00E620D0" w:rsidP="00E620D0">
      <w:pPr>
        <w:spacing w:after="0" w:line="240" w:lineRule="auto"/>
        <w:ind w:firstLine="990"/>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1. да проверява заявените от участниците данни, включително чрез изискване на информация от други органи и лица;</w:t>
      </w:r>
    </w:p>
    <w:p w:rsidR="00E620D0" w:rsidRPr="00270F1D" w:rsidRDefault="00E620D0" w:rsidP="00E620D0">
      <w:pPr>
        <w:spacing w:after="0" w:line="240" w:lineRule="auto"/>
        <w:ind w:firstLine="990"/>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2. да изисква от участниците:</w:t>
      </w:r>
    </w:p>
    <w:p w:rsidR="00E620D0" w:rsidRPr="00270F1D" w:rsidRDefault="00E620D0" w:rsidP="00E620D0">
      <w:pPr>
        <w:spacing w:after="0" w:line="240" w:lineRule="auto"/>
        <w:ind w:firstLine="990"/>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а) разяснения за заявени от тях данни;</w:t>
      </w:r>
    </w:p>
    <w:p w:rsidR="00E620D0" w:rsidRPr="00270F1D" w:rsidRDefault="00E620D0" w:rsidP="00E620D0">
      <w:pPr>
        <w:spacing w:after="0" w:line="240" w:lineRule="auto"/>
        <w:ind w:firstLine="990"/>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E620D0" w:rsidRPr="00270F1D" w:rsidRDefault="00E620D0" w:rsidP="00E620D0">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E620D0" w:rsidRPr="00270F1D" w:rsidRDefault="00E620D0" w:rsidP="00E620D0">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E620D0" w:rsidRPr="00270F1D" w:rsidRDefault="00E620D0" w:rsidP="00E620D0">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E620D0" w:rsidRPr="00270F1D" w:rsidRDefault="00E620D0" w:rsidP="00E620D0">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E620D0" w:rsidRPr="00A16C85" w:rsidRDefault="00E620D0" w:rsidP="00E620D0">
      <w:pPr>
        <w:spacing w:after="0" w:line="240" w:lineRule="auto"/>
        <w:ind w:firstLine="990"/>
        <w:jc w:val="both"/>
        <w:rPr>
          <w:rFonts w:ascii="Times New Roman" w:eastAsia="Times New Roman" w:hAnsi="Times New Roman" w:cs="Times New Roman"/>
          <w:color w:val="000000"/>
          <w:sz w:val="24"/>
          <w:szCs w:val="24"/>
          <w:lang w:eastAsia="bg-BG"/>
        </w:rPr>
      </w:pPr>
      <w:bookmarkStart w:id="3" w:name="to_paragraph_id6225790"/>
      <w:bookmarkEnd w:id="3"/>
      <w:r>
        <w:rPr>
          <w:rFonts w:ascii="Times New Roman" w:eastAsia="Times New Roman" w:hAnsi="Times New Roman" w:cs="Times New Roman"/>
          <w:color w:val="000000"/>
          <w:sz w:val="24"/>
          <w:szCs w:val="24"/>
          <w:lang w:eastAsia="bg-BG"/>
        </w:rPr>
        <w:t>Съгласно чл. 68а, ал. 1 к</w:t>
      </w:r>
      <w:r w:rsidRPr="00270F1D">
        <w:rPr>
          <w:rFonts w:ascii="Times New Roman" w:eastAsia="Times New Roman" w:hAnsi="Times New Roman" w:cs="Times New Roman"/>
          <w:color w:val="000000"/>
          <w:sz w:val="24"/>
          <w:szCs w:val="24"/>
          <w:lang w:eastAsia="bg-BG"/>
        </w:rPr>
        <w:t xml:space="preserve">омисията </w:t>
      </w:r>
      <w:r>
        <w:rPr>
          <w:rFonts w:ascii="Times New Roman" w:eastAsia="Times New Roman" w:hAnsi="Times New Roman" w:cs="Times New Roman"/>
          <w:color w:val="000000"/>
          <w:sz w:val="24"/>
          <w:szCs w:val="24"/>
          <w:lang w:eastAsia="bg-BG"/>
        </w:rPr>
        <w:t xml:space="preserve">е длъжна да </w:t>
      </w:r>
      <w:r w:rsidRPr="00270F1D">
        <w:rPr>
          <w:rFonts w:ascii="Times New Roman" w:eastAsia="Times New Roman" w:hAnsi="Times New Roman" w:cs="Times New Roman"/>
          <w:color w:val="000000"/>
          <w:sz w:val="24"/>
          <w:szCs w:val="24"/>
          <w:lang w:eastAsia="bg-BG"/>
        </w:rPr>
        <w:t xml:space="preserve">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w:t>
      </w:r>
      <w:hyperlink r:id="rId17" w:history="1">
        <w:r w:rsidRPr="00270F1D">
          <w:rPr>
            <w:rFonts w:ascii="Times New Roman" w:eastAsia="Times New Roman" w:hAnsi="Times New Roman" w:cs="Times New Roman"/>
            <w:color w:val="000000"/>
            <w:sz w:val="24"/>
            <w:szCs w:val="24"/>
            <w:lang w:eastAsia="bg-BG"/>
          </w:rPr>
          <w:t>чл. 15 от Закона за защита на конкуренцията</w:t>
        </w:r>
      </w:hyperlink>
      <w:r>
        <w:rPr>
          <w:rFonts w:ascii="Times New Roman" w:eastAsia="Times New Roman" w:hAnsi="Times New Roman" w:cs="Times New Roman"/>
          <w:color w:val="000000"/>
          <w:sz w:val="24"/>
          <w:szCs w:val="24"/>
          <w:lang w:eastAsia="bg-BG"/>
        </w:rPr>
        <w:t xml:space="preserve">. В такъв случай </w:t>
      </w:r>
      <w:r w:rsidRPr="00270F1D">
        <w:rPr>
          <w:rFonts w:ascii="Times New Roman" w:eastAsia="Times New Roman" w:hAnsi="Times New Roman" w:cs="Times New Roman"/>
          <w:color w:val="000000"/>
          <w:sz w:val="24"/>
          <w:szCs w:val="24"/>
          <w:lang w:eastAsia="bg-BG"/>
        </w:rPr>
        <w:t>възложителят уведомява Комисията за защита на конкуренцията. Уведомяването не спира провеждането и приключването на процедурата.</w:t>
      </w:r>
      <w:r w:rsidRPr="00270F1D">
        <w:rPr>
          <w:rFonts w:ascii="Times New Roman" w:eastAsia="Times New Roman" w:hAnsi="Times New Roman" w:cs="Times New Roman"/>
          <w:vanish/>
          <w:sz w:val="24"/>
          <w:szCs w:val="24"/>
          <w:lang w:eastAsia="bg-BG"/>
        </w:rPr>
        <w:t>    </w:t>
      </w:r>
    </w:p>
    <w:p w:rsidR="00E620D0" w:rsidRPr="00270F1D" w:rsidRDefault="00E620D0" w:rsidP="00E620D0">
      <w:pPr>
        <w:spacing w:after="0" w:line="240" w:lineRule="auto"/>
        <w:ind w:firstLine="709"/>
        <w:jc w:val="both"/>
        <w:rPr>
          <w:rFonts w:ascii="Times New Roman" w:eastAsia="Times New Roman" w:hAnsi="Times New Roman" w:cs="Times New Roman"/>
          <w:color w:val="000000"/>
          <w:sz w:val="24"/>
          <w:szCs w:val="24"/>
          <w:lang w:eastAsia="bg-BG"/>
        </w:rPr>
      </w:pPr>
      <w:bookmarkStart w:id="4" w:name="to_paragraph_id18616927"/>
      <w:bookmarkEnd w:id="4"/>
      <w:r w:rsidRPr="00270F1D">
        <w:rPr>
          <w:rFonts w:ascii="Times New Roman" w:eastAsia="Times New Roman" w:hAnsi="Times New Roman" w:cs="Times New Roman"/>
          <w:color w:val="000000"/>
          <w:sz w:val="24"/>
          <w:szCs w:val="24"/>
          <w:lang w:eastAsia="bg-BG"/>
        </w:rPr>
        <w:t>Комисията предлага за отстраняване от процедурата участник:</w:t>
      </w:r>
    </w:p>
    <w:p w:rsidR="00E620D0" w:rsidRPr="00270F1D" w:rsidRDefault="00E620D0" w:rsidP="00E620D0">
      <w:pPr>
        <w:spacing w:after="0" w:line="240" w:lineRule="auto"/>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 xml:space="preserve">който не е представил някой от необходимите документи или информация по </w:t>
      </w:r>
      <w:hyperlink r:id="rId18" w:history="1">
        <w:r w:rsidRPr="00270F1D">
          <w:rPr>
            <w:rFonts w:ascii="Times New Roman" w:eastAsia="Times New Roman" w:hAnsi="Times New Roman" w:cs="Times New Roman"/>
            <w:color w:val="000000"/>
            <w:sz w:val="24"/>
            <w:szCs w:val="24"/>
            <w:lang w:eastAsia="bg-BG"/>
          </w:rPr>
          <w:t>чл. 56</w:t>
        </w:r>
      </w:hyperlink>
      <w:r>
        <w:rPr>
          <w:rFonts w:ascii="Times New Roman" w:eastAsia="Times New Roman" w:hAnsi="Times New Roman" w:cs="Times New Roman"/>
          <w:color w:val="000000"/>
          <w:sz w:val="24"/>
          <w:szCs w:val="24"/>
          <w:lang w:eastAsia="bg-BG"/>
        </w:rPr>
        <w:t xml:space="preserve"> от ЗОП</w:t>
      </w:r>
      <w:r w:rsidRPr="00270F1D">
        <w:rPr>
          <w:rFonts w:ascii="Times New Roman" w:eastAsia="Times New Roman" w:hAnsi="Times New Roman" w:cs="Times New Roman"/>
          <w:color w:val="000000"/>
          <w:sz w:val="24"/>
          <w:szCs w:val="24"/>
          <w:lang w:eastAsia="bg-BG"/>
        </w:rPr>
        <w:t xml:space="preserve">; </w:t>
      </w:r>
    </w:p>
    <w:p w:rsidR="00E620D0" w:rsidRPr="001D452A" w:rsidRDefault="00E620D0" w:rsidP="00E620D0">
      <w:pPr>
        <w:pStyle w:val="a5"/>
        <w:numPr>
          <w:ilvl w:val="0"/>
          <w:numId w:val="18"/>
        </w:numPr>
        <w:jc w:val="both"/>
        <w:rPr>
          <w:color w:val="000000"/>
        </w:rPr>
      </w:pPr>
      <w:r w:rsidRPr="001D452A">
        <w:rPr>
          <w:color w:val="000000"/>
        </w:rPr>
        <w:t xml:space="preserve">за когото са налице обстоятелства по </w:t>
      </w:r>
      <w:hyperlink r:id="rId19" w:history="1">
        <w:r w:rsidRPr="001D452A">
          <w:rPr>
            <w:color w:val="000000"/>
          </w:rPr>
          <w:t>чл. 47, ал. 1 и 5</w:t>
        </w:r>
      </w:hyperlink>
      <w:r w:rsidRPr="001D452A">
        <w:rPr>
          <w:color w:val="000000"/>
        </w:rPr>
        <w:t xml:space="preserve"> от ЗОП и посочените в обявлението обстоятелства по чл. 47, ал. 2 от ЗОП;</w:t>
      </w:r>
    </w:p>
    <w:p w:rsidR="00E620D0" w:rsidRPr="001D452A" w:rsidRDefault="00E620D0" w:rsidP="00E620D0">
      <w:pPr>
        <w:pStyle w:val="a5"/>
        <w:numPr>
          <w:ilvl w:val="0"/>
          <w:numId w:val="18"/>
        </w:numPr>
        <w:jc w:val="both"/>
        <w:rPr>
          <w:color w:val="000000"/>
        </w:rPr>
      </w:pPr>
      <w:r w:rsidRPr="001D452A">
        <w:rPr>
          <w:color w:val="000000"/>
        </w:rPr>
        <w:t>който е представил оферта, която не отговаря на предварително обявените условия на възложителя;</w:t>
      </w:r>
    </w:p>
    <w:p w:rsidR="00E620D0" w:rsidRPr="001D452A" w:rsidRDefault="00E620D0" w:rsidP="00E620D0">
      <w:pPr>
        <w:pStyle w:val="a5"/>
        <w:numPr>
          <w:ilvl w:val="0"/>
          <w:numId w:val="18"/>
        </w:numPr>
        <w:jc w:val="both"/>
        <w:rPr>
          <w:color w:val="000000"/>
        </w:rPr>
      </w:pPr>
      <w:r w:rsidRPr="001D452A">
        <w:rPr>
          <w:color w:val="000000"/>
        </w:rPr>
        <w:t xml:space="preserve">който е представил оферта, която не отговаря на изискванията на </w:t>
      </w:r>
      <w:hyperlink r:id="rId20" w:history="1">
        <w:r w:rsidRPr="001D452A">
          <w:rPr>
            <w:color w:val="000000"/>
          </w:rPr>
          <w:t>чл. 57, ал. 2</w:t>
        </w:r>
      </w:hyperlink>
      <w:r w:rsidRPr="001D452A">
        <w:rPr>
          <w:color w:val="000000"/>
        </w:rPr>
        <w:t xml:space="preserve"> от ЗОП; </w:t>
      </w:r>
    </w:p>
    <w:p w:rsidR="00E620D0" w:rsidRPr="001D452A" w:rsidRDefault="00E620D0" w:rsidP="00E620D0">
      <w:pPr>
        <w:pStyle w:val="a5"/>
        <w:numPr>
          <w:ilvl w:val="0"/>
          <w:numId w:val="18"/>
        </w:numPr>
        <w:jc w:val="both"/>
        <w:rPr>
          <w:color w:val="000000"/>
        </w:rPr>
      </w:pPr>
      <w:r w:rsidRPr="001D452A">
        <w:rPr>
          <w:color w:val="000000"/>
        </w:rPr>
        <w:lastRenderedPageBreak/>
        <w:t>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E620D0" w:rsidRPr="006535B1" w:rsidRDefault="00E620D0" w:rsidP="00E620D0">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 xml:space="preserve">Участниците са длъжни в процеса на провеждане на процедурата да уведомяват възложителя за всички настъпили промени в обстоятелствата по </w:t>
      </w:r>
      <w:hyperlink r:id="rId21" w:history="1">
        <w:r w:rsidRPr="00270F1D">
          <w:rPr>
            <w:rFonts w:ascii="Times New Roman" w:eastAsia="Times New Roman" w:hAnsi="Times New Roman" w:cs="Times New Roman"/>
            <w:color w:val="000000"/>
            <w:sz w:val="24"/>
            <w:szCs w:val="24"/>
            <w:lang w:eastAsia="bg-BG"/>
          </w:rPr>
          <w:t>чл. 47</w:t>
        </w:r>
      </w:hyperlink>
      <w:r w:rsidRPr="00270F1D">
        <w:rPr>
          <w:rFonts w:ascii="Times New Roman" w:eastAsia="Times New Roman" w:hAnsi="Times New Roman" w:cs="Times New Roman"/>
          <w:color w:val="000000"/>
          <w:sz w:val="24"/>
          <w:szCs w:val="24"/>
          <w:lang w:eastAsia="bg-BG"/>
        </w:rPr>
        <w:t>, ал. 1 и 5</w:t>
      </w:r>
      <w:r w:rsidRPr="001D452A">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от ЗОП</w:t>
      </w:r>
      <w:r w:rsidRPr="00270F1D">
        <w:rPr>
          <w:rFonts w:ascii="Times New Roman" w:eastAsia="Times New Roman" w:hAnsi="Times New Roman" w:cs="Times New Roman"/>
          <w:color w:val="000000"/>
          <w:sz w:val="24"/>
          <w:szCs w:val="24"/>
          <w:lang w:eastAsia="bg-BG"/>
        </w:rPr>
        <w:t>, и посочените в обявлението обстоятелства по чл. 47, ал. 2</w:t>
      </w:r>
      <w:r>
        <w:rPr>
          <w:rFonts w:ascii="Times New Roman" w:eastAsia="Times New Roman" w:hAnsi="Times New Roman" w:cs="Times New Roman"/>
          <w:color w:val="000000"/>
          <w:sz w:val="24"/>
          <w:szCs w:val="24"/>
          <w:lang w:eastAsia="bg-BG"/>
        </w:rPr>
        <w:t xml:space="preserve"> от ЗОП</w:t>
      </w:r>
      <w:r w:rsidRPr="00270F1D">
        <w:rPr>
          <w:rFonts w:ascii="Times New Roman" w:eastAsia="Times New Roman" w:hAnsi="Times New Roman" w:cs="Times New Roman"/>
          <w:color w:val="000000"/>
          <w:sz w:val="24"/>
          <w:szCs w:val="24"/>
          <w:lang w:eastAsia="bg-BG"/>
        </w:rPr>
        <w:t xml:space="preserve"> в 7-дневен срок от настъпването им.</w:t>
      </w:r>
      <w:r w:rsidRPr="00270F1D">
        <w:rPr>
          <w:rFonts w:ascii="Times New Roman" w:eastAsia="Times New Roman" w:hAnsi="Times New Roman" w:cs="Times New Roman"/>
          <w:vanish/>
          <w:sz w:val="24"/>
          <w:szCs w:val="24"/>
          <w:lang w:eastAsia="bg-BG"/>
        </w:rPr>
        <w:t>   </w:t>
      </w:r>
    </w:p>
    <w:p w:rsidR="00E620D0" w:rsidRPr="00270F1D" w:rsidRDefault="00E620D0" w:rsidP="00E620D0">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E620D0" w:rsidRPr="00270F1D" w:rsidRDefault="00E620D0" w:rsidP="00E620D0">
      <w:pPr>
        <w:spacing w:after="0" w:line="240" w:lineRule="auto"/>
        <w:ind w:firstLine="990"/>
        <w:jc w:val="both"/>
        <w:rPr>
          <w:rFonts w:ascii="Times New Roman" w:eastAsia="Times New Roman" w:hAnsi="Times New Roman" w:cs="Times New Roman"/>
          <w:color w:val="000000"/>
          <w:sz w:val="24"/>
          <w:szCs w:val="24"/>
          <w:lang w:eastAsia="bg-BG"/>
        </w:rPr>
      </w:pPr>
      <w:bookmarkStart w:id="5" w:name="to_paragraph_id18616928"/>
      <w:bookmarkEnd w:id="5"/>
      <w:r w:rsidRPr="00270F1D">
        <w:rPr>
          <w:rFonts w:ascii="Times New Roman" w:eastAsia="Times New Roman" w:hAnsi="Times New Roman" w:cs="Times New Roman"/>
          <w:color w:val="000000"/>
          <w:sz w:val="24"/>
          <w:szCs w:val="24"/>
          <w:lang w:eastAsia="bg-BG"/>
        </w:rPr>
        <w:t>Пликът с цената, предлагана от участник, чиято оферта не отговаря на изискванията на възложителя, не се отваря.</w:t>
      </w:r>
    </w:p>
    <w:p w:rsidR="00E620D0" w:rsidRPr="00270F1D" w:rsidRDefault="00E620D0" w:rsidP="00E620D0">
      <w:pPr>
        <w:spacing w:after="0" w:line="240" w:lineRule="auto"/>
        <w:ind w:firstLine="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w:t>
      </w:r>
      <w:r w:rsidRPr="00270F1D">
        <w:rPr>
          <w:rFonts w:ascii="Times New Roman" w:eastAsia="Times New Roman" w:hAnsi="Times New Roman" w:cs="Times New Roman"/>
          <w:color w:val="000000"/>
          <w:sz w:val="24"/>
          <w:szCs w:val="24"/>
          <w:lang w:eastAsia="bg-BG"/>
        </w:rPr>
        <w:t>омисията отваря плика с предлаганата цена, след като е изпълнила следните действия:</w:t>
      </w:r>
    </w:p>
    <w:p w:rsidR="00E620D0" w:rsidRPr="001D452A" w:rsidRDefault="00E620D0" w:rsidP="00E620D0">
      <w:pPr>
        <w:pStyle w:val="a5"/>
        <w:numPr>
          <w:ilvl w:val="0"/>
          <w:numId w:val="17"/>
        </w:numPr>
        <w:jc w:val="both"/>
        <w:rPr>
          <w:color w:val="000000"/>
        </w:rPr>
      </w:pPr>
      <w:r w:rsidRPr="001D452A">
        <w:rPr>
          <w:color w:val="000000"/>
        </w:rPr>
        <w:t>разгледала е предложенията в плик № 2 за установяване на съответствието им с изискванията на възложителя;</w:t>
      </w:r>
    </w:p>
    <w:p w:rsidR="00E620D0" w:rsidRPr="001D452A" w:rsidRDefault="00E620D0" w:rsidP="00E620D0">
      <w:pPr>
        <w:pStyle w:val="a5"/>
        <w:numPr>
          <w:ilvl w:val="0"/>
          <w:numId w:val="17"/>
        </w:numPr>
        <w:jc w:val="both"/>
        <w:rPr>
          <w:color w:val="000000"/>
        </w:rPr>
      </w:pPr>
      <w:r w:rsidRPr="001D452A">
        <w:rPr>
          <w:color w:val="000000"/>
        </w:rPr>
        <w:t xml:space="preserve">извършила е проверка за наличие на основанията по </w:t>
      </w:r>
      <w:hyperlink r:id="rId22" w:history="1">
        <w:r w:rsidRPr="001D452A">
          <w:rPr>
            <w:color w:val="000000"/>
          </w:rPr>
          <w:t>чл. 70, ал. 1</w:t>
        </w:r>
      </w:hyperlink>
      <w:r w:rsidRPr="001D452A">
        <w:rPr>
          <w:color w:val="000000"/>
        </w:rPr>
        <w:t xml:space="preserve"> за предложенията в плик № 2;</w:t>
      </w:r>
    </w:p>
    <w:p w:rsidR="00E620D0" w:rsidRPr="001D452A" w:rsidRDefault="00E620D0" w:rsidP="00E620D0">
      <w:pPr>
        <w:pStyle w:val="a5"/>
        <w:numPr>
          <w:ilvl w:val="0"/>
          <w:numId w:val="17"/>
        </w:numPr>
        <w:jc w:val="both"/>
        <w:rPr>
          <w:color w:val="000000"/>
        </w:rPr>
      </w:pPr>
      <w:r w:rsidRPr="001D452A">
        <w:rPr>
          <w:color w:val="000000"/>
        </w:rPr>
        <w:t>оценила е офертите по всички други показатели, различни от цената.</w:t>
      </w:r>
    </w:p>
    <w:p w:rsidR="00E620D0" w:rsidRDefault="00E620D0" w:rsidP="00E620D0">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Когато критерият е икономически най-изгодна оферта, съобщението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 чл. 68, ал. 3</w:t>
      </w:r>
      <w:r>
        <w:rPr>
          <w:rFonts w:ascii="Times New Roman" w:eastAsia="Times New Roman" w:hAnsi="Times New Roman" w:cs="Times New Roman"/>
          <w:color w:val="000000"/>
          <w:sz w:val="24"/>
          <w:szCs w:val="24"/>
          <w:lang w:eastAsia="bg-BG"/>
        </w:rPr>
        <w:t xml:space="preserve"> от ЗОП</w:t>
      </w:r>
      <w:r w:rsidRPr="00270F1D">
        <w:rPr>
          <w:rFonts w:ascii="Times New Roman" w:eastAsia="Times New Roman" w:hAnsi="Times New Roman" w:cs="Times New Roman"/>
          <w:color w:val="000000"/>
          <w:sz w:val="24"/>
          <w:szCs w:val="24"/>
          <w:lang w:eastAsia="bg-BG"/>
        </w:rPr>
        <w:t>.</w:t>
      </w:r>
    </w:p>
    <w:p w:rsidR="00E620D0" w:rsidRPr="00270F1D" w:rsidRDefault="00E620D0" w:rsidP="00E620D0">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 xml:space="preserve">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r>
        <w:rPr>
          <w:rFonts w:ascii="Times New Roman" w:eastAsia="Times New Roman" w:hAnsi="Times New Roman" w:cs="Times New Roman"/>
          <w:color w:val="000000"/>
          <w:sz w:val="24"/>
          <w:szCs w:val="24"/>
          <w:lang w:eastAsia="bg-BG"/>
        </w:rPr>
        <w:t xml:space="preserve"> П</w:t>
      </w:r>
      <w:r w:rsidRPr="00270F1D">
        <w:rPr>
          <w:rFonts w:ascii="Times New Roman" w:eastAsia="Times New Roman" w:hAnsi="Times New Roman" w:cs="Times New Roman"/>
          <w:color w:val="000000"/>
          <w:sz w:val="24"/>
          <w:szCs w:val="24"/>
          <w:lang w:eastAsia="bg-BG"/>
        </w:rPr>
        <w:t>реди отварянето на ценовите оферти комисията съобщава на присъстващите лица по</w:t>
      </w:r>
      <w:r>
        <w:rPr>
          <w:rFonts w:ascii="Times New Roman" w:eastAsia="Times New Roman" w:hAnsi="Times New Roman" w:cs="Times New Roman"/>
          <w:color w:val="000000"/>
          <w:sz w:val="24"/>
          <w:szCs w:val="24"/>
          <w:lang w:eastAsia="bg-BG"/>
        </w:rPr>
        <w:t xml:space="preserve"> чл. 68</w:t>
      </w:r>
      <w:r w:rsidRPr="00270F1D">
        <w:rPr>
          <w:rFonts w:ascii="Times New Roman" w:eastAsia="Times New Roman" w:hAnsi="Times New Roman" w:cs="Times New Roman"/>
          <w:color w:val="000000"/>
          <w:sz w:val="24"/>
          <w:szCs w:val="24"/>
          <w:lang w:eastAsia="bg-BG"/>
        </w:rPr>
        <w:t xml:space="preserve"> ал. 3</w:t>
      </w:r>
      <w:r w:rsidRPr="00BF0854">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от ЗОП</w:t>
      </w:r>
      <w:r w:rsidRPr="00270F1D">
        <w:rPr>
          <w:rFonts w:ascii="Times New Roman" w:eastAsia="Times New Roman" w:hAnsi="Times New Roman" w:cs="Times New Roman"/>
          <w:color w:val="000000"/>
          <w:sz w:val="24"/>
          <w:szCs w:val="24"/>
          <w:lang w:eastAsia="bg-BG"/>
        </w:rPr>
        <w:t xml:space="preserve"> резултатите от оценяването на офертите по другите показатели.</w:t>
      </w:r>
    </w:p>
    <w:p w:rsidR="00E620D0" w:rsidRPr="00270F1D" w:rsidRDefault="00E620D0" w:rsidP="00E620D0">
      <w:pPr>
        <w:spacing w:after="0" w:line="240" w:lineRule="auto"/>
        <w:rPr>
          <w:rFonts w:ascii="Times New Roman" w:eastAsia="Times New Roman" w:hAnsi="Times New Roman" w:cs="Times New Roman"/>
          <w:vanish/>
          <w:sz w:val="24"/>
          <w:szCs w:val="24"/>
          <w:lang w:eastAsia="bg-BG"/>
        </w:rPr>
      </w:pPr>
      <w:r>
        <w:rPr>
          <w:rFonts w:ascii="Times New Roman" w:eastAsia="Times New Roman" w:hAnsi="Times New Roman" w:cs="Times New Roman"/>
          <w:vanish/>
          <w:sz w:val="24"/>
          <w:szCs w:val="24"/>
          <w:lang w:eastAsia="bg-BG"/>
        </w:rPr>
        <w:tab/>
      </w:r>
      <w:r w:rsidRPr="00270F1D">
        <w:rPr>
          <w:rFonts w:ascii="Times New Roman" w:eastAsia="Times New Roman" w:hAnsi="Times New Roman" w:cs="Times New Roman"/>
          <w:vanish/>
          <w:sz w:val="24"/>
          <w:szCs w:val="24"/>
          <w:lang w:eastAsia="bg-BG"/>
        </w:rPr>
        <w:t> </w:t>
      </w:r>
    </w:p>
    <w:p w:rsidR="00E620D0" w:rsidRPr="00270F1D" w:rsidRDefault="00E620D0" w:rsidP="00E620D0">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E620D0" w:rsidRPr="00270F1D" w:rsidRDefault="00E620D0" w:rsidP="00E620D0">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E620D0" w:rsidRPr="00270F1D" w:rsidRDefault="00E620D0" w:rsidP="00E620D0">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E620D0" w:rsidRPr="00270F1D" w:rsidRDefault="00E620D0" w:rsidP="00E620D0">
      <w:pPr>
        <w:spacing w:after="0" w:line="240" w:lineRule="auto"/>
        <w:ind w:firstLine="360"/>
        <w:jc w:val="both"/>
        <w:rPr>
          <w:rFonts w:ascii="Times New Roman" w:eastAsia="Times New Roman" w:hAnsi="Times New Roman" w:cs="Times New Roman"/>
          <w:color w:val="000000"/>
          <w:sz w:val="24"/>
          <w:szCs w:val="24"/>
          <w:lang w:eastAsia="bg-BG"/>
        </w:rPr>
      </w:pPr>
      <w:bookmarkStart w:id="6" w:name="to_paragraph_id18616929"/>
      <w:bookmarkEnd w:id="6"/>
      <w:r w:rsidRPr="00270F1D">
        <w:rPr>
          <w:rFonts w:ascii="Times New Roman" w:eastAsia="Times New Roman" w:hAnsi="Times New Roman" w:cs="Times New Roman"/>
          <w:color w:val="000000"/>
          <w:sz w:val="24"/>
          <w:szCs w:val="24"/>
          <w:lang w:eastAsia="bg-BG"/>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E620D0" w:rsidRPr="00270F1D" w:rsidRDefault="00E620D0" w:rsidP="00E620D0">
      <w:pPr>
        <w:spacing w:after="0" w:line="240" w:lineRule="auto"/>
        <w:ind w:firstLine="360"/>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може да приеме писмената обосновка по ал. 1 и да не предложи за отстраняване офертата, когато са посочени обективни обстоятелства, свързани със:</w:t>
      </w:r>
    </w:p>
    <w:p w:rsidR="00E620D0" w:rsidRPr="00BF0854" w:rsidRDefault="00E620D0" w:rsidP="00E620D0">
      <w:pPr>
        <w:pStyle w:val="a5"/>
        <w:numPr>
          <w:ilvl w:val="0"/>
          <w:numId w:val="19"/>
        </w:numPr>
        <w:jc w:val="both"/>
        <w:rPr>
          <w:color w:val="000000"/>
        </w:rPr>
      </w:pPr>
      <w:r w:rsidRPr="00BF0854">
        <w:rPr>
          <w:color w:val="000000"/>
        </w:rPr>
        <w:t>оригинално решение за изпълнение на обществената поръчка;</w:t>
      </w:r>
    </w:p>
    <w:p w:rsidR="00E620D0" w:rsidRPr="00BF0854" w:rsidRDefault="00E620D0" w:rsidP="00E620D0">
      <w:pPr>
        <w:pStyle w:val="a5"/>
        <w:numPr>
          <w:ilvl w:val="0"/>
          <w:numId w:val="19"/>
        </w:numPr>
        <w:jc w:val="both"/>
        <w:rPr>
          <w:color w:val="000000"/>
        </w:rPr>
      </w:pPr>
      <w:r w:rsidRPr="00BF0854">
        <w:rPr>
          <w:color w:val="000000"/>
        </w:rPr>
        <w:t>предложеното техническо решение;</w:t>
      </w:r>
    </w:p>
    <w:p w:rsidR="00E620D0" w:rsidRPr="00BF0854" w:rsidRDefault="00E620D0" w:rsidP="00E620D0">
      <w:pPr>
        <w:pStyle w:val="a5"/>
        <w:numPr>
          <w:ilvl w:val="0"/>
          <w:numId w:val="19"/>
        </w:numPr>
        <w:jc w:val="both"/>
        <w:rPr>
          <w:color w:val="000000"/>
        </w:rPr>
      </w:pPr>
      <w:r w:rsidRPr="00BF0854">
        <w:rPr>
          <w:color w:val="000000"/>
        </w:rPr>
        <w:t>наличието на изключително благоприятни условия за участника;</w:t>
      </w:r>
    </w:p>
    <w:p w:rsidR="00E620D0" w:rsidRPr="00BF0854" w:rsidRDefault="00E620D0" w:rsidP="00E620D0">
      <w:pPr>
        <w:pStyle w:val="a5"/>
        <w:numPr>
          <w:ilvl w:val="0"/>
          <w:numId w:val="19"/>
        </w:numPr>
        <w:jc w:val="both"/>
        <w:rPr>
          <w:color w:val="000000"/>
        </w:rPr>
      </w:pPr>
      <w:r w:rsidRPr="00BF0854">
        <w:rPr>
          <w:color w:val="000000"/>
        </w:rPr>
        <w:t>икономичност при изпълнение на обществената поръчка;</w:t>
      </w:r>
    </w:p>
    <w:p w:rsidR="00E620D0" w:rsidRPr="00BF0854" w:rsidRDefault="00E620D0" w:rsidP="00E620D0">
      <w:pPr>
        <w:pStyle w:val="a5"/>
        <w:numPr>
          <w:ilvl w:val="0"/>
          <w:numId w:val="19"/>
        </w:numPr>
        <w:jc w:val="both"/>
        <w:rPr>
          <w:color w:val="000000"/>
        </w:rPr>
      </w:pPr>
      <w:r w:rsidRPr="00BF0854">
        <w:rPr>
          <w:color w:val="000000"/>
        </w:rPr>
        <w:t>получаване на държавна помощ.</w:t>
      </w:r>
    </w:p>
    <w:p w:rsidR="00E620D0" w:rsidRPr="00270F1D" w:rsidRDefault="00E620D0" w:rsidP="00E620D0">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r>
        <w:rPr>
          <w:rFonts w:ascii="Times New Roman" w:eastAsia="Times New Roman" w:hAnsi="Times New Roman" w:cs="Times New Roman"/>
          <w:color w:val="000000"/>
          <w:sz w:val="24"/>
          <w:szCs w:val="24"/>
          <w:lang w:eastAsia="bg-BG"/>
        </w:rPr>
        <w:t xml:space="preserve"> </w:t>
      </w:r>
      <w:r w:rsidRPr="00270F1D">
        <w:rPr>
          <w:rFonts w:ascii="Times New Roman" w:eastAsia="Times New Roman" w:hAnsi="Times New Roman" w:cs="Times New Roman"/>
          <w:color w:val="000000"/>
          <w:sz w:val="24"/>
          <w:szCs w:val="24"/>
          <w:lang w:eastAsia="bg-BG"/>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E620D0" w:rsidRPr="00270F1D" w:rsidRDefault="00E620D0" w:rsidP="00E620D0">
      <w:pPr>
        <w:spacing w:after="0" w:line="240" w:lineRule="auto"/>
        <w:rPr>
          <w:rFonts w:ascii="Times New Roman" w:eastAsia="Times New Roman" w:hAnsi="Times New Roman" w:cs="Times New Roman"/>
          <w:vanish/>
          <w:sz w:val="24"/>
          <w:szCs w:val="24"/>
          <w:lang w:eastAsia="bg-BG"/>
        </w:rPr>
      </w:pPr>
      <w:r>
        <w:rPr>
          <w:rFonts w:ascii="Times New Roman" w:eastAsia="Times New Roman" w:hAnsi="Times New Roman" w:cs="Times New Roman"/>
          <w:sz w:val="24"/>
          <w:szCs w:val="24"/>
          <w:lang w:eastAsia="bg-BG"/>
        </w:rPr>
        <w:tab/>
      </w:r>
      <w:r w:rsidRPr="00270F1D">
        <w:rPr>
          <w:rFonts w:ascii="Times New Roman" w:eastAsia="Times New Roman" w:hAnsi="Times New Roman" w:cs="Times New Roman"/>
          <w:vanish/>
          <w:sz w:val="24"/>
          <w:szCs w:val="24"/>
          <w:lang w:eastAsia="bg-BG"/>
        </w:rPr>
        <w:t> </w:t>
      </w:r>
    </w:p>
    <w:p w:rsidR="00E620D0" w:rsidRPr="00270F1D" w:rsidRDefault="00E620D0" w:rsidP="00E620D0">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E620D0" w:rsidRPr="00270F1D" w:rsidRDefault="00E620D0" w:rsidP="00E620D0">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E620D0" w:rsidRPr="00270F1D" w:rsidRDefault="00E620D0" w:rsidP="00E620D0">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E620D0" w:rsidRPr="00270F1D" w:rsidRDefault="00E620D0" w:rsidP="00E620D0">
      <w:pPr>
        <w:spacing w:after="0" w:line="240" w:lineRule="auto"/>
        <w:ind w:firstLine="360"/>
        <w:jc w:val="both"/>
        <w:rPr>
          <w:rFonts w:ascii="Times New Roman" w:eastAsia="Times New Roman" w:hAnsi="Times New Roman" w:cs="Times New Roman"/>
          <w:color w:val="000000"/>
          <w:sz w:val="24"/>
          <w:szCs w:val="24"/>
          <w:lang w:eastAsia="bg-BG"/>
        </w:rPr>
      </w:pPr>
      <w:bookmarkStart w:id="7" w:name="to_paragraph_id18616930"/>
      <w:bookmarkEnd w:id="7"/>
      <w:r w:rsidRPr="00270F1D">
        <w:rPr>
          <w:rFonts w:ascii="Times New Roman" w:eastAsia="Times New Roman" w:hAnsi="Times New Roman" w:cs="Times New Roman"/>
          <w:color w:val="000000"/>
          <w:sz w:val="24"/>
          <w:szCs w:val="24"/>
          <w:lang w:eastAsia="bg-BG"/>
        </w:rPr>
        <w:t>Комисията разглежда допуснатите оферти и ги оценява в съответствие с предварително обявените условия.</w:t>
      </w:r>
    </w:p>
    <w:p w:rsidR="00E620D0" w:rsidRPr="00270F1D" w:rsidRDefault="00E620D0" w:rsidP="00E620D0">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класира участниците по степента на съответствие на офертите с предварително обявените от възложителя условия.</w:t>
      </w:r>
      <w:r>
        <w:rPr>
          <w:rFonts w:ascii="Times New Roman" w:eastAsia="Times New Roman" w:hAnsi="Times New Roman" w:cs="Times New Roman"/>
          <w:color w:val="000000"/>
          <w:sz w:val="24"/>
          <w:szCs w:val="24"/>
          <w:lang w:eastAsia="bg-BG"/>
        </w:rPr>
        <w:t xml:space="preserve"> </w:t>
      </w:r>
      <w:r w:rsidRPr="00270F1D">
        <w:rPr>
          <w:rFonts w:ascii="Times New Roman" w:eastAsia="Times New Roman" w:hAnsi="Times New Roman" w:cs="Times New Roman"/>
          <w:color w:val="000000"/>
          <w:sz w:val="24"/>
          <w:szCs w:val="24"/>
          <w:lang w:eastAsia="bg-BG"/>
        </w:rPr>
        <w:t xml:space="preserve">В случай че комплексните оценки на </w:t>
      </w:r>
      <w:r>
        <w:rPr>
          <w:rFonts w:ascii="Times New Roman" w:eastAsia="Times New Roman" w:hAnsi="Times New Roman" w:cs="Times New Roman"/>
          <w:color w:val="000000"/>
          <w:sz w:val="24"/>
          <w:szCs w:val="24"/>
          <w:lang w:eastAsia="bg-BG"/>
        </w:rPr>
        <w:lastRenderedPageBreak/>
        <w:t>две или повече оферти са равни</w:t>
      </w:r>
      <w:r w:rsidRPr="00270F1D">
        <w:rPr>
          <w:rFonts w:ascii="Times New Roman" w:eastAsia="Times New Roman" w:hAnsi="Times New Roman" w:cs="Times New Roman"/>
          <w:color w:val="000000"/>
          <w:sz w:val="24"/>
          <w:szCs w:val="24"/>
          <w:lang w:eastAsia="bg-BG"/>
        </w:rPr>
        <w:t>,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E620D0" w:rsidRPr="00270F1D" w:rsidRDefault="00E620D0" w:rsidP="00E620D0">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провежда публично жребий за определяне на изпълнител между класираните на първо място о</w:t>
      </w:r>
      <w:r>
        <w:rPr>
          <w:rFonts w:ascii="Times New Roman" w:eastAsia="Times New Roman" w:hAnsi="Times New Roman" w:cs="Times New Roman"/>
          <w:color w:val="000000"/>
          <w:sz w:val="24"/>
          <w:szCs w:val="24"/>
          <w:lang w:eastAsia="bg-BG"/>
        </w:rPr>
        <w:t>ферти</w:t>
      </w:r>
      <w:r w:rsidRPr="00270F1D">
        <w:rPr>
          <w:rFonts w:ascii="Times New Roman" w:eastAsia="Times New Roman" w:hAnsi="Times New Roman" w:cs="Times New Roman"/>
          <w:color w:val="000000"/>
          <w:sz w:val="24"/>
          <w:szCs w:val="24"/>
          <w:lang w:eastAsia="bg-BG"/>
        </w:rPr>
        <w:t xml:space="preserve">, но тази оферта не може да се определи по реда на </w:t>
      </w:r>
      <w:r>
        <w:rPr>
          <w:rFonts w:ascii="Times New Roman" w:eastAsia="Times New Roman" w:hAnsi="Times New Roman" w:cs="Times New Roman"/>
          <w:color w:val="000000"/>
          <w:sz w:val="24"/>
          <w:szCs w:val="24"/>
          <w:lang w:eastAsia="bg-BG"/>
        </w:rPr>
        <w:t xml:space="preserve">чл. 71, </w:t>
      </w:r>
      <w:r w:rsidRPr="00270F1D">
        <w:rPr>
          <w:rFonts w:ascii="Times New Roman" w:eastAsia="Times New Roman" w:hAnsi="Times New Roman" w:cs="Times New Roman"/>
          <w:color w:val="000000"/>
          <w:sz w:val="24"/>
          <w:szCs w:val="24"/>
          <w:lang w:eastAsia="bg-BG"/>
        </w:rPr>
        <w:t>ал. 4.</w:t>
      </w:r>
    </w:p>
    <w:p w:rsidR="00E620D0" w:rsidRPr="00270F1D" w:rsidRDefault="00E620D0" w:rsidP="00E620D0">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E620D0" w:rsidRPr="00270F1D" w:rsidRDefault="00E620D0" w:rsidP="00E620D0">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E620D0" w:rsidRPr="00270F1D" w:rsidRDefault="00E620D0" w:rsidP="00E620D0">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E620D0" w:rsidRPr="00270F1D" w:rsidRDefault="00E620D0" w:rsidP="00E620D0">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E620D0" w:rsidRPr="00270F1D" w:rsidRDefault="00E620D0" w:rsidP="00E620D0">
      <w:pPr>
        <w:spacing w:after="0" w:line="240" w:lineRule="auto"/>
        <w:ind w:firstLine="360"/>
        <w:jc w:val="both"/>
        <w:rPr>
          <w:rFonts w:ascii="Times New Roman" w:eastAsia="Times New Roman" w:hAnsi="Times New Roman" w:cs="Times New Roman"/>
          <w:color w:val="000000"/>
          <w:sz w:val="24"/>
          <w:szCs w:val="24"/>
          <w:lang w:eastAsia="bg-BG"/>
        </w:rPr>
      </w:pPr>
      <w:bookmarkStart w:id="8" w:name="to_paragraph_id18616931"/>
      <w:bookmarkEnd w:id="8"/>
      <w:r w:rsidRPr="00270F1D">
        <w:rPr>
          <w:rFonts w:ascii="Times New Roman" w:eastAsia="Times New Roman" w:hAnsi="Times New Roman" w:cs="Times New Roman"/>
          <w:color w:val="000000"/>
          <w:sz w:val="24"/>
          <w:szCs w:val="24"/>
          <w:lang w:eastAsia="bg-BG"/>
        </w:rPr>
        <w:t>Комисията съставя протокол за разглеждането, оценяването и класирането на офертите, който съдържа:</w:t>
      </w:r>
    </w:p>
    <w:p w:rsidR="00E620D0" w:rsidRPr="00270F1D" w:rsidRDefault="00E620D0" w:rsidP="00E620D0">
      <w:pPr>
        <w:spacing w:after="0" w:line="240" w:lineRule="auto"/>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състав на комисията и списък на консултантите;</w:t>
      </w:r>
    </w:p>
    <w:p w:rsidR="00E620D0" w:rsidRPr="00BF0854" w:rsidRDefault="00E620D0" w:rsidP="00E620D0">
      <w:pPr>
        <w:pStyle w:val="a5"/>
        <w:numPr>
          <w:ilvl w:val="0"/>
          <w:numId w:val="20"/>
        </w:numPr>
        <w:jc w:val="both"/>
        <w:rPr>
          <w:color w:val="000000"/>
        </w:rPr>
      </w:pPr>
      <w:r w:rsidRPr="00BF0854">
        <w:rPr>
          <w:color w:val="000000"/>
        </w:rPr>
        <w:t>списък на участниците, предложени за отстраняване от процедурата, и мотивите за отстраняването им;</w:t>
      </w:r>
    </w:p>
    <w:p w:rsidR="00E620D0" w:rsidRPr="00BF0854" w:rsidRDefault="00E620D0" w:rsidP="00E620D0">
      <w:pPr>
        <w:pStyle w:val="a5"/>
        <w:numPr>
          <w:ilvl w:val="0"/>
          <w:numId w:val="20"/>
        </w:numPr>
        <w:jc w:val="both"/>
        <w:rPr>
          <w:color w:val="000000"/>
        </w:rPr>
      </w:pPr>
      <w:r w:rsidRPr="00BF0854">
        <w:rPr>
          <w:color w:val="000000"/>
        </w:rPr>
        <w:t>становищата на консултантите;</w:t>
      </w:r>
    </w:p>
    <w:p w:rsidR="00E620D0" w:rsidRPr="00BF0854" w:rsidRDefault="00E620D0" w:rsidP="00E620D0">
      <w:pPr>
        <w:pStyle w:val="a5"/>
        <w:numPr>
          <w:ilvl w:val="0"/>
          <w:numId w:val="20"/>
        </w:numPr>
        <w:jc w:val="both"/>
        <w:rPr>
          <w:color w:val="000000"/>
        </w:rPr>
      </w:pPr>
      <w:r w:rsidRPr="00BF0854">
        <w:rPr>
          <w:color w:val="000000"/>
        </w:rPr>
        <w:t>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E620D0" w:rsidRPr="00BF0854" w:rsidRDefault="00E620D0" w:rsidP="00E620D0">
      <w:pPr>
        <w:pStyle w:val="a5"/>
        <w:numPr>
          <w:ilvl w:val="0"/>
          <w:numId w:val="20"/>
        </w:numPr>
        <w:jc w:val="both"/>
        <w:rPr>
          <w:color w:val="000000"/>
        </w:rPr>
      </w:pPr>
      <w:r w:rsidRPr="00BF0854">
        <w:rPr>
          <w:color w:val="000000"/>
        </w:rPr>
        <w:t>класирането на участниците, чиито оферти са допуснати до разглеждане и оценяване;</w:t>
      </w:r>
    </w:p>
    <w:p w:rsidR="00E620D0" w:rsidRPr="00BF0854" w:rsidRDefault="00E620D0" w:rsidP="00E620D0">
      <w:pPr>
        <w:pStyle w:val="a5"/>
        <w:numPr>
          <w:ilvl w:val="0"/>
          <w:numId w:val="20"/>
        </w:numPr>
        <w:jc w:val="both"/>
        <w:rPr>
          <w:color w:val="000000"/>
        </w:rPr>
      </w:pPr>
      <w:r w:rsidRPr="00BF0854">
        <w:rPr>
          <w:color w:val="000000"/>
        </w:rPr>
        <w:t>дата на съставяне на протокола;</w:t>
      </w:r>
    </w:p>
    <w:p w:rsidR="00E620D0" w:rsidRPr="00BF0854" w:rsidRDefault="00E620D0" w:rsidP="00E620D0">
      <w:pPr>
        <w:pStyle w:val="a5"/>
        <w:numPr>
          <w:ilvl w:val="0"/>
          <w:numId w:val="20"/>
        </w:numPr>
        <w:jc w:val="both"/>
        <w:rPr>
          <w:color w:val="000000"/>
        </w:rPr>
      </w:pPr>
      <w:r w:rsidRPr="00BF0854">
        <w:rPr>
          <w:color w:val="000000"/>
        </w:rPr>
        <w:t>в случай, че има такива - особени мнения със съответните мотиви на членовете на комисията.</w:t>
      </w:r>
    </w:p>
    <w:p w:rsidR="00E620D0" w:rsidRPr="00270F1D" w:rsidRDefault="00E620D0" w:rsidP="00E620D0">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Протоколът на комисията се подписва от всички членове и се предава на възложителя заедно с цялата документация.</w:t>
      </w:r>
    </w:p>
    <w:p w:rsidR="00E620D0" w:rsidRPr="00270F1D" w:rsidRDefault="00E620D0" w:rsidP="00E620D0">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приключва своята работа с приемане на протокола от възложителя.</w:t>
      </w:r>
    </w:p>
    <w:p w:rsidR="00003439" w:rsidRPr="00270F1D" w:rsidRDefault="00003439" w:rsidP="00003439">
      <w:pPr>
        <w:spacing w:after="0" w:line="240" w:lineRule="auto"/>
        <w:jc w:val="both"/>
        <w:textAlignment w:val="center"/>
        <w:rPr>
          <w:rFonts w:ascii="Times New Roman" w:hAnsi="Times New Roman" w:cs="Times New Roman"/>
          <w:sz w:val="24"/>
          <w:szCs w:val="24"/>
        </w:rPr>
      </w:pPr>
    </w:p>
    <w:p w:rsidR="00003439" w:rsidRDefault="00003439" w:rsidP="00003439">
      <w:pPr>
        <w:pStyle w:val="a5"/>
        <w:ind w:left="720"/>
        <w:jc w:val="both"/>
        <w:textAlignment w:val="center"/>
        <w:rPr>
          <w:b/>
          <w:i/>
        </w:rPr>
      </w:pPr>
    </w:p>
    <w:p w:rsidR="00003439" w:rsidRPr="003067C8" w:rsidRDefault="00003439" w:rsidP="00EF1808">
      <w:pPr>
        <w:pStyle w:val="a5"/>
        <w:numPr>
          <w:ilvl w:val="0"/>
          <w:numId w:val="23"/>
        </w:numPr>
        <w:shd w:val="clear" w:color="auto" w:fill="B8CCE4"/>
        <w:ind w:left="0" w:firstLine="0"/>
        <w:rPr>
          <w:b/>
        </w:rPr>
      </w:pPr>
      <w:r>
        <w:rPr>
          <w:b/>
        </w:rPr>
        <w:t>ОПРЕДЕЛЯНЕ НА ИЗПЪЛНИТЕЛ.</w:t>
      </w:r>
    </w:p>
    <w:p w:rsidR="00003439" w:rsidRPr="00BF0854" w:rsidRDefault="00003439" w:rsidP="00EF1808">
      <w:pPr>
        <w:pStyle w:val="a5"/>
        <w:numPr>
          <w:ilvl w:val="0"/>
          <w:numId w:val="23"/>
        </w:numPr>
        <w:spacing w:before="150" w:line="75" w:lineRule="atLeast"/>
        <w:ind w:right="60"/>
        <w:rPr>
          <w:rFonts w:ascii="Verdana" w:hAnsi="Verdana"/>
          <w:vanish/>
        </w:rPr>
      </w:pPr>
      <w:r w:rsidRPr="00BF0854">
        <w:rPr>
          <w:rFonts w:ascii="Verdana" w:hAnsi="Verdana"/>
          <w:vanish/>
        </w:rPr>
        <w:t> </w:t>
      </w:r>
    </w:p>
    <w:p w:rsidR="00003439" w:rsidRPr="00BF0854" w:rsidRDefault="00003439" w:rsidP="00EF1808">
      <w:pPr>
        <w:pStyle w:val="a5"/>
        <w:numPr>
          <w:ilvl w:val="0"/>
          <w:numId w:val="23"/>
        </w:numPr>
        <w:shd w:val="clear" w:color="auto" w:fill="FFFFFF"/>
        <w:spacing w:before="150" w:line="75" w:lineRule="atLeast"/>
        <w:ind w:right="60"/>
        <w:rPr>
          <w:rFonts w:ascii="Verdana" w:hAnsi="Verdana"/>
          <w:vanish/>
        </w:rPr>
      </w:pPr>
      <w:r w:rsidRPr="00BF0854">
        <w:rPr>
          <w:rFonts w:ascii="Verdana" w:hAnsi="Verdana"/>
          <w:vanish/>
        </w:rPr>
        <w:t> </w:t>
      </w:r>
    </w:p>
    <w:p w:rsidR="00003439" w:rsidRPr="00BF0854" w:rsidRDefault="00003439" w:rsidP="00EF1808">
      <w:pPr>
        <w:pStyle w:val="a5"/>
        <w:numPr>
          <w:ilvl w:val="0"/>
          <w:numId w:val="23"/>
        </w:numPr>
        <w:spacing w:before="150" w:line="75" w:lineRule="atLeast"/>
        <w:ind w:right="60"/>
        <w:rPr>
          <w:rFonts w:ascii="Verdana" w:hAnsi="Verdana"/>
          <w:vanish/>
        </w:rPr>
      </w:pPr>
      <w:r w:rsidRPr="00BF0854">
        <w:rPr>
          <w:rFonts w:ascii="Verdana" w:hAnsi="Verdana"/>
          <w:vanish/>
        </w:rPr>
        <w:t> </w:t>
      </w:r>
    </w:p>
    <w:p w:rsidR="00003439" w:rsidRPr="00BF0854" w:rsidRDefault="00003439" w:rsidP="00EF1808">
      <w:pPr>
        <w:pStyle w:val="a5"/>
        <w:numPr>
          <w:ilvl w:val="0"/>
          <w:numId w:val="23"/>
        </w:numPr>
        <w:spacing w:before="150" w:line="75" w:lineRule="atLeast"/>
        <w:ind w:right="60"/>
        <w:rPr>
          <w:rFonts w:ascii="Verdana" w:hAnsi="Verdana"/>
          <w:vanish/>
        </w:rPr>
      </w:pPr>
      <w:r w:rsidRPr="00BF0854">
        <w:rPr>
          <w:rFonts w:ascii="Verdana" w:hAnsi="Verdana"/>
          <w:vanish/>
        </w:rPr>
        <w:t> </w:t>
      </w:r>
    </w:p>
    <w:p w:rsidR="00003439" w:rsidRDefault="00003439" w:rsidP="00003439">
      <w:pPr>
        <w:spacing w:after="0" w:line="240" w:lineRule="auto"/>
        <w:ind w:firstLine="360"/>
        <w:jc w:val="both"/>
        <w:rPr>
          <w:rFonts w:ascii="Times New Roman" w:hAnsi="Times New Roman" w:cs="Times New Roman"/>
          <w:color w:val="000000"/>
          <w:sz w:val="24"/>
          <w:szCs w:val="24"/>
        </w:rPr>
      </w:pPr>
      <w:bookmarkStart w:id="9" w:name="to_paragraph_id18616932"/>
      <w:bookmarkEnd w:id="9"/>
    </w:p>
    <w:p w:rsidR="00003439" w:rsidRPr="00BF0854" w:rsidRDefault="00003439" w:rsidP="00003439">
      <w:pPr>
        <w:spacing w:after="0" w:line="240" w:lineRule="auto"/>
        <w:ind w:firstLine="709"/>
        <w:jc w:val="both"/>
        <w:rPr>
          <w:rFonts w:ascii="Times New Roman" w:hAnsi="Times New Roman" w:cs="Times New Roman"/>
          <w:color w:val="000000"/>
          <w:sz w:val="24"/>
          <w:szCs w:val="24"/>
        </w:rPr>
      </w:pPr>
      <w:r w:rsidRPr="00BF0854">
        <w:rPr>
          <w:rFonts w:ascii="Times New Roman" w:hAnsi="Times New Roman" w:cs="Times New Roman"/>
          <w:color w:val="000000"/>
          <w:sz w:val="24"/>
          <w:szCs w:val="24"/>
        </w:rPr>
        <w:t xml:space="preserve">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 В решението възложителят посочва и отстранените от участие в процедурата участници и оферти и мотивите за отстраняването им. Възложителят изпраща решението по ал. 1 на участниците в тридневен срок от издаването му. Възложителят уведомява Европейската комисия в случаите по </w:t>
      </w:r>
      <w:hyperlink r:id="rId23" w:history="1">
        <w:r w:rsidRPr="00BF0854">
          <w:rPr>
            <w:rFonts w:ascii="Times New Roman" w:hAnsi="Times New Roman" w:cs="Times New Roman"/>
            <w:color w:val="000000"/>
            <w:sz w:val="24"/>
            <w:szCs w:val="24"/>
          </w:rPr>
          <w:t>чл. 70, ал. 4</w:t>
        </w:r>
      </w:hyperlink>
      <w:r w:rsidRPr="00BF0854">
        <w:rPr>
          <w:rFonts w:ascii="Times New Roman" w:hAnsi="Times New Roman" w:cs="Times New Roman"/>
          <w:color w:val="000000"/>
          <w:sz w:val="24"/>
          <w:szCs w:val="24"/>
        </w:rPr>
        <w:t xml:space="preserve"> от ЗОП. </w:t>
      </w:r>
    </w:p>
    <w:p w:rsidR="00003439" w:rsidRPr="00BF0854" w:rsidRDefault="00003439" w:rsidP="00003439">
      <w:pPr>
        <w:spacing w:after="0" w:line="240" w:lineRule="auto"/>
        <w:ind w:firstLine="709"/>
        <w:jc w:val="both"/>
        <w:rPr>
          <w:rFonts w:ascii="Times New Roman" w:hAnsi="Times New Roman" w:cs="Times New Roman"/>
          <w:color w:val="000000"/>
          <w:sz w:val="24"/>
          <w:szCs w:val="24"/>
        </w:rPr>
      </w:pPr>
      <w:r w:rsidRPr="00BF0854">
        <w:rPr>
          <w:rFonts w:ascii="Times New Roman" w:hAnsi="Times New Roman" w:cs="Times New Roman"/>
          <w:color w:val="000000"/>
          <w:sz w:val="24"/>
          <w:szCs w:val="24"/>
        </w:rPr>
        <w:t xml:space="preserve">Възложителят публикува в профила на купувача решението заедно с протокола на комисията при условията на </w:t>
      </w:r>
      <w:hyperlink r:id="rId24" w:history="1">
        <w:r w:rsidRPr="00BF0854">
          <w:rPr>
            <w:rFonts w:ascii="Times New Roman" w:hAnsi="Times New Roman" w:cs="Times New Roman"/>
            <w:color w:val="000000"/>
            <w:sz w:val="24"/>
            <w:szCs w:val="24"/>
          </w:rPr>
          <w:t>чл. 22б, ал. 3</w:t>
        </w:r>
      </w:hyperlink>
      <w:r w:rsidRPr="00BF08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от ЗОП </w:t>
      </w:r>
      <w:r w:rsidRPr="00BF0854">
        <w:rPr>
          <w:rFonts w:ascii="Times New Roman" w:hAnsi="Times New Roman" w:cs="Times New Roman"/>
          <w:color w:val="000000"/>
          <w:sz w:val="24"/>
          <w:szCs w:val="24"/>
        </w:rPr>
        <w:t>и в същия ден изпраща решението на участниците.</w:t>
      </w:r>
    </w:p>
    <w:p w:rsidR="00003439" w:rsidRPr="00BF0854" w:rsidRDefault="00003439" w:rsidP="00EF1808">
      <w:pPr>
        <w:pStyle w:val="a5"/>
        <w:numPr>
          <w:ilvl w:val="0"/>
          <w:numId w:val="23"/>
        </w:numPr>
        <w:ind w:right="60"/>
        <w:rPr>
          <w:vanish/>
        </w:rPr>
      </w:pPr>
      <w:r w:rsidRPr="00BF0854">
        <w:rPr>
          <w:vanish/>
        </w:rPr>
        <w:t> </w:t>
      </w:r>
    </w:p>
    <w:p w:rsidR="00003439" w:rsidRPr="00BF0854" w:rsidRDefault="00003439" w:rsidP="00EF1808">
      <w:pPr>
        <w:pStyle w:val="a5"/>
        <w:numPr>
          <w:ilvl w:val="0"/>
          <w:numId w:val="23"/>
        </w:numPr>
        <w:shd w:val="clear" w:color="auto" w:fill="FFFFFF"/>
        <w:ind w:right="60"/>
        <w:rPr>
          <w:vanish/>
        </w:rPr>
      </w:pPr>
      <w:r w:rsidRPr="00BF0854">
        <w:rPr>
          <w:vanish/>
        </w:rPr>
        <w:t> </w:t>
      </w:r>
    </w:p>
    <w:p w:rsidR="00003439" w:rsidRPr="00BF0854" w:rsidRDefault="00003439" w:rsidP="00EF1808">
      <w:pPr>
        <w:pStyle w:val="a5"/>
        <w:numPr>
          <w:ilvl w:val="0"/>
          <w:numId w:val="23"/>
        </w:numPr>
        <w:ind w:right="60"/>
        <w:rPr>
          <w:vanish/>
        </w:rPr>
      </w:pPr>
      <w:r w:rsidRPr="00BF0854">
        <w:rPr>
          <w:vanish/>
        </w:rPr>
        <w:t> </w:t>
      </w:r>
    </w:p>
    <w:p w:rsidR="00003439" w:rsidRPr="00BF0854" w:rsidRDefault="00003439" w:rsidP="00EF1808">
      <w:pPr>
        <w:pStyle w:val="a5"/>
        <w:numPr>
          <w:ilvl w:val="0"/>
          <w:numId w:val="23"/>
        </w:numPr>
        <w:shd w:val="clear" w:color="auto" w:fill="FFFFFF"/>
        <w:ind w:right="60"/>
        <w:rPr>
          <w:vanish/>
        </w:rPr>
      </w:pPr>
      <w:r w:rsidRPr="00BF0854">
        <w:rPr>
          <w:vanish/>
        </w:rPr>
        <w:t> </w:t>
      </w:r>
    </w:p>
    <w:p w:rsidR="00003439" w:rsidRPr="00BF0854" w:rsidRDefault="00003439" w:rsidP="00003439">
      <w:pPr>
        <w:spacing w:after="0" w:line="240" w:lineRule="auto"/>
        <w:ind w:firstLine="709"/>
        <w:jc w:val="both"/>
        <w:rPr>
          <w:rFonts w:ascii="Times New Roman" w:hAnsi="Times New Roman" w:cs="Times New Roman"/>
          <w:color w:val="000000"/>
          <w:sz w:val="24"/>
          <w:szCs w:val="24"/>
        </w:rPr>
      </w:pPr>
      <w:bookmarkStart w:id="10" w:name="to_paragraph_id18616933"/>
      <w:bookmarkEnd w:id="10"/>
      <w:r w:rsidRPr="00BF0854">
        <w:rPr>
          <w:rFonts w:ascii="Times New Roman" w:hAnsi="Times New Roman" w:cs="Times New Roman"/>
          <w:color w:val="000000"/>
          <w:sz w:val="24"/>
          <w:szCs w:val="24"/>
        </w:rPr>
        <w:t>Възложителят сключва договор за обществена поръчка с участника, класиран от комисията на първо място и определен за изпълнител.</w:t>
      </w:r>
    </w:p>
    <w:p w:rsidR="00003439" w:rsidRPr="00BF0854" w:rsidRDefault="00003439" w:rsidP="00003439">
      <w:pPr>
        <w:spacing w:after="0" w:line="240" w:lineRule="auto"/>
        <w:ind w:firstLine="709"/>
        <w:jc w:val="both"/>
        <w:rPr>
          <w:rFonts w:ascii="Times New Roman" w:hAnsi="Times New Roman" w:cs="Times New Roman"/>
          <w:color w:val="000000"/>
          <w:sz w:val="24"/>
          <w:szCs w:val="24"/>
        </w:rPr>
      </w:pPr>
      <w:r w:rsidRPr="00BF0854">
        <w:rPr>
          <w:rFonts w:ascii="Times New Roman" w:hAnsi="Times New Roman" w:cs="Times New Roman"/>
          <w:color w:val="000000"/>
          <w:sz w:val="24"/>
          <w:szCs w:val="24"/>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003439" w:rsidRPr="00BF0854" w:rsidRDefault="00003439" w:rsidP="00EF1808">
      <w:pPr>
        <w:pStyle w:val="a5"/>
        <w:numPr>
          <w:ilvl w:val="0"/>
          <w:numId w:val="21"/>
        </w:numPr>
        <w:jc w:val="both"/>
        <w:rPr>
          <w:color w:val="000000"/>
        </w:rPr>
      </w:pPr>
      <w:r w:rsidRPr="00BF0854">
        <w:rPr>
          <w:color w:val="000000"/>
        </w:rPr>
        <w:t>откаже да сключи договор;</w:t>
      </w:r>
    </w:p>
    <w:p w:rsidR="00003439" w:rsidRPr="00BF0854" w:rsidRDefault="00003439" w:rsidP="00EF1808">
      <w:pPr>
        <w:pStyle w:val="a5"/>
        <w:numPr>
          <w:ilvl w:val="0"/>
          <w:numId w:val="21"/>
        </w:numPr>
        <w:jc w:val="both"/>
        <w:rPr>
          <w:color w:val="000000"/>
        </w:rPr>
      </w:pPr>
      <w:r w:rsidRPr="00BF0854">
        <w:rPr>
          <w:color w:val="000000"/>
        </w:rPr>
        <w:t xml:space="preserve">не изпълни някое от изискванията на </w:t>
      </w:r>
      <w:hyperlink r:id="rId25" w:history="1">
        <w:r w:rsidRPr="00BF0854">
          <w:rPr>
            <w:color w:val="000000"/>
          </w:rPr>
          <w:t>чл. 42, ал. 1</w:t>
        </w:r>
      </w:hyperlink>
      <w:r w:rsidRPr="000C2663">
        <w:rPr>
          <w:color w:val="000000"/>
        </w:rPr>
        <w:t xml:space="preserve"> </w:t>
      </w:r>
      <w:r w:rsidRPr="00BF0854">
        <w:rPr>
          <w:color w:val="000000"/>
        </w:rPr>
        <w:t xml:space="preserve">от ЗОП; </w:t>
      </w:r>
    </w:p>
    <w:p w:rsidR="00003439" w:rsidRDefault="00003439" w:rsidP="00EF1808">
      <w:pPr>
        <w:pStyle w:val="a5"/>
        <w:numPr>
          <w:ilvl w:val="0"/>
          <w:numId w:val="21"/>
        </w:numPr>
        <w:jc w:val="both"/>
        <w:rPr>
          <w:color w:val="000000"/>
        </w:rPr>
      </w:pPr>
      <w:r w:rsidRPr="00BF0854">
        <w:rPr>
          <w:color w:val="000000"/>
        </w:rPr>
        <w:t>не отговаря на изискванията на чл. 47, ал. 1 и 5</w:t>
      </w:r>
      <w:r w:rsidRPr="000C2663">
        <w:rPr>
          <w:color w:val="000000"/>
        </w:rPr>
        <w:t xml:space="preserve"> </w:t>
      </w:r>
      <w:r w:rsidRPr="00BF0854">
        <w:rPr>
          <w:color w:val="000000"/>
        </w:rPr>
        <w:t xml:space="preserve">от ЗОП или на посочените в обявлението изисквания на </w:t>
      </w:r>
      <w:hyperlink r:id="rId26" w:history="1">
        <w:r w:rsidRPr="00BF0854">
          <w:rPr>
            <w:color w:val="000000"/>
          </w:rPr>
          <w:t>чл. 47, ал. 2</w:t>
        </w:r>
      </w:hyperlink>
      <w:r w:rsidRPr="000C2663">
        <w:rPr>
          <w:color w:val="000000"/>
        </w:rPr>
        <w:t xml:space="preserve"> </w:t>
      </w:r>
      <w:r w:rsidRPr="00BF0854">
        <w:rPr>
          <w:color w:val="000000"/>
        </w:rPr>
        <w:t>от ЗОП.</w:t>
      </w:r>
    </w:p>
    <w:p w:rsidR="002541ED" w:rsidRDefault="002541ED" w:rsidP="002541ED">
      <w:pPr>
        <w:pStyle w:val="a5"/>
        <w:ind w:left="720"/>
        <w:jc w:val="both"/>
        <w:rPr>
          <w:color w:val="000000"/>
        </w:rPr>
      </w:pPr>
    </w:p>
    <w:p w:rsidR="002541ED" w:rsidRPr="00E620D0" w:rsidRDefault="00E620D0" w:rsidP="00E620D0">
      <w:pPr>
        <w:pStyle w:val="a5"/>
        <w:shd w:val="clear" w:color="auto" w:fill="B8CCE4"/>
        <w:ind w:left="0"/>
        <w:rPr>
          <w:b/>
        </w:rPr>
      </w:pPr>
      <w:r>
        <w:rPr>
          <w:b/>
          <w:lang w:val="en-US"/>
        </w:rPr>
        <w:t xml:space="preserve">9. </w:t>
      </w:r>
      <w:r>
        <w:rPr>
          <w:b/>
          <w:lang w:val="en-US"/>
        </w:rPr>
        <w:tab/>
      </w:r>
      <w:r w:rsidR="002541ED" w:rsidRPr="00E620D0">
        <w:rPr>
          <w:b/>
        </w:rPr>
        <w:t>ДРУГИ УКАЗАНИЯ.</w:t>
      </w:r>
    </w:p>
    <w:p w:rsidR="002541ED" w:rsidRPr="00F930E8" w:rsidRDefault="002541ED" w:rsidP="002541ED">
      <w:pPr>
        <w:spacing w:after="0" w:line="240" w:lineRule="auto"/>
        <w:ind w:firstLine="720"/>
        <w:jc w:val="both"/>
        <w:rPr>
          <w:rFonts w:ascii="Times New Roman" w:hAnsi="Times New Roman" w:cs="Times New Roman"/>
          <w:sz w:val="24"/>
          <w:szCs w:val="24"/>
        </w:rPr>
      </w:pPr>
      <w:r w:rsidRPr="00F930E8">
        <w:rPr>
          <w:rFonts w:ascii="Times New Roman" w:hAnsi="Times New Roman" w:cs="Times New Roman"/>
          <w:sz w:val="24"/>
          <w:szCs w:val="24"/>
        </w:rPr>
        <w:lastRenderedPageBreak/>
        <w:t xml:space="preserve">Възложителят публикува документацията за участие на своя Профил на купувача в интернет на адрес </w:t>
      </w:r>
      <w:hyperlink r:id="rId27" w:history="1">
        <w:r w:rsidR="00214D8D" w:rsidRPr="00054665">
          <w:rPr>
            <w:rStyle w:val="a6"/>
            <w:rFonts w:ascii="Times New Roman" w:hAnsi="Times New Roman" w:cs="Times New Roman"/>
            <w:b/>
            <w:sz w:val="24"/>
            <w:szCs w:val="24"/>
          </w:rPr>
          <w:t>http://ruse-bg.eu/bg/displayzop/516/......./index.html</w:t>
        </w:r>
      </w:hyperlink>
      <w:r>
        <w:rPr>
          <w:rFonts w:ascii="Times New Roman" w:hAnsi="Times New Roman" w:cs="Times New Roman"/>
          <w:b/>
          <w:sz w:val="24"/>
          <w:szCs w:val="24"/>
          <w:u w:val="single"/>
          <w:lang w:val="en-US"/>
        </w:rPr>
        <w:t xml:space="preserve"> </w:t>
      </w:r>
      <w:r w:rsidRPr="00F930E8">
        <w:rPr>
          <w:rFonts w:ascii="Times New Roman" w:hAnsi="Times New Roman" w:cs="Times New Roman"/>
          <w:sz w:val="24"/>
          <w:szCs w:val="24"/>
        </w:rPr>
        <w:t xml:space="preserve">Разясненията по документацията за участие в процедурата,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само на Профила на купувача на възложителя, посочен по-горе. </w:t>
      </w:r>
    </w:p>
    <w:p w:rsidR="002541ED" w:rsidRPr="00F930E8" w:rsidRDefault="002541ED" w:rsidP="002541ED">
      <w:pPr>
        <w:spacing w:after="0" w:line="240" w:lineRule="auto"/>
        <w:ind w:firstLine="708"/>
        <w:jc w:val="both"/>
        <w:textAlignment w:val="center"/>
        <w:rPr>
          <w:rFonts w:ascii="Times New Roman" w:hAnsi="Times New Roman" w:cs="Times New Roman"/>
          <w:sz w:val="24"/>
          <w:szCs w:val="24"/>
        </w:rPr>
      </w:pPr>
      <w:r w:rsidRPr="00F930E8">
        <w:rPr>
          <w:rFonts w:ascii="Times New Roman" w:hAnsi="Times New Roman" w:cs="Times New Roman"/>
          <w:sz w:val="24"/>
          <w:szCs w:val="24"/>
        </w:rPr>
        <w:t xml:space="preserve">Само лица, които са направили писмено искане за разяснение по документацията и са посочили електронен адрес, получават дадените разяснения и по електронна поща в деня на публикуването им в профила на купувача на възложителя. </w:t>
      </w:r>
    </w:p>
    <w:p w:rsidR="002541ED" w:rsidRPr="00F930E8" w:rsidRDefault="002541ED" w:rsidP="002541ED">
      <w:pPr>
        <w:spacing w:after="0" w:line="240" w:lineRule="auto"/>
        <w:ind w:firstLine="360"/>
        <w:jc w:val="both"/>
        <w:textAlignment w:val="center"/>
        <w:rPr>
          <w:rFonts w:ascii="Times New Roman" w:hAnsi="Times New Roman" w:cs="Times New Roman"/>
          <w:sz w:val="24"/>
          <w:szCs w:val="24"/>
        </w:rPr>
      </w:pPr>
      <w:r w:rsidRPr="00F930E8">
        <w:rPr>
          <w:rFonts w:ascii="Times New Roman" w:hAnsi="Times New Roman" w:cs="Times New Roman"/>
          <w:sz w:val="24"/>
          <w:szCs w:val="24"/>
        </w:rPr>
        <w:t xml:space="preserve"> Комуникацията между възложителя и участниците в настоящата процедура се извършва в писмен вид. Обменът на информация между възложителя и участника може да се извършва по един от следните начини:</w:t>
      </w:r>
    </w:p>
    <w:p w:rsidR="002541ED" w:rsidRPr="00F930E8" w:rsidRDefault="002541ED" w:rsidP="00EF1808">
      <w:pPr>
        <w:numPr>
          <w:ilvl w:val="0"/>
          <w:numId w:val="25"/>
        </w:numPr>
        <w:spacing w:after="0" w:line="240" w:lineRule="auto"/>
        <w:jc w:val="both"/>
        <w:textAlignment w:val="center"/>
        <w:rPr>
          <w:rFonts w:ascii="Times New Roman" w:hAnsi="Times New Roman" w:cs="Times New Roman"/>
          <w:sz w:val="24"/>
          <w:szCs w:val="24"/>
        </w:rPr>
      </w:pPr>
      <w:r w:rsidRPr="00F930E8">
        <w:rPr>
          <w:rFonts w:ascii="Times New Roman" w:hAnsi="Times New Roman" w:cs="Times New Roman"/>
          <w:sz w:val="24"/>
          <w:szCs w:val="24"/>
        </w:rPr>
        <w:t>лично – срещу подпис;</w:t>
      </w:r>
    </w:p>
    <w:p w:rsidR="002541ED" w:rsidRPr="00F930E8" w:rsidRDefault="002541ED" w:rsidP="00EF1808">
      <w:pPr>
        <w:numPr>
          <w:ilvl w:val="0"/>
          <w:numId w:val="25"/>
        </w:numPr>
        <w:spacing w:after="0" w:line="240" w:lineRule="auto"/>
        <w:jc w:val="both"/>
        <w:textAlignment w:val="center"/>
        <w:rPr>
          <w:rFonts w:ascii="Times New Roman" w:hAnsi="Times New Roman" w:cs="Times New Roman"/>
          <w:sz w:val="24"/>
          <w:szCs w:val="24"/>
        </w:rPr>
      </w:pPr>
      <w:r w:rsidRPr="00F930E8">
        <w:rPr>
          <w:rFonts w:ascii="Times New Roman" w:hAnsi="Times New Roman" w:cs="Times New Roman"/>
          <w:sz w:val="24"/>
          <w:szCs w:val="24"/>
        </w:rPr>
        <w:t>по пощата –  чрез препоръчано писмо с обратна разписка, изпратено на посочения от участника адрес;</w:t>
      </w:r>
    </w:p>
    <w:p w:rsidR="002541ED" w:rsidRPr="00F930E8" w:rsidRDefault="002541ED" w:rsidP="00EF1808">
      <w:pPr>
        <w:numPr>
          <w:ilvl w:val="0"/>
          <w:numId w:val="25"/>
        </w:numPr>
        <w:spacing w:after="0" w:line="240" w:lineRule="auto"/>
        <w:jc w:val="both"/>
        <w:textAlignment w:val="center"/>
        <w:rPr>
          <w:rFonts w:ascii="Times New Roman" w:hAnsi="Times New Roman" w:cs="Times New Roman"/>
          <w:sz w:val="24"/>
          <w:szCs w:val="24"/>
        </w:rPr>
      </w:pPr>
      <w:r w:rsidRPr="00F930E8">
        <w:rPr>
          <w:rFonts w:ascii="Times New Roman" w:hAnsi="Times New Roman" w:cs="Times New Roman"/>
          <w:sz w:val="24"/>
          <w:szCs w:val="24"/>
        </w:rPr>
        <w:t>чрез куриерска служба;</w:t>
      </w:r>
    </w:p>
    <w:p w:rsidR="002541ED" w:rsidRPr="00F930E8" w:rsidRDefault="002541ED" w:rsidP="00EF1808">
      <w:pPr>
        <w:numPr>
          <w:ilvl w:val="0"/>
          <w:numId w:val="25"/>
        </w:numPr>
        <w:spacing w:after="0" w:line="240" w:lineRule="auto"/>
        <w:jc w:val="both"/>
        <w:textAlignment w:val="center"/>
        <w:rPr>
          <w:rFonts w:ascii="Times New Roman" w:hAnsi="Times New Roman" w:cs="Times New Roman"/>
          <w:sz w:val="24"/>
          <w:szCs w:val="24"/>
        </w:rPr>
      </w:pPr>
      <w:r w:rsidRPr="00F930E8">
        <w:rPr>
          <w:rFonts w:ascii="Times New Roman" w:hAnsi="Times New Roman" w:cs="Times New Roman"/>
          <w:sz w:val="24"/>
          <w:szCs w:val="24"/>
        </w:rPr>
        <w:t>по факс;</w:t>
      </w:r>
    </w:p>
    <w:p w:rsidR="002541ED" w:rsidRPr="00F930E8" w:rsidRDefault="002541ED" w:rsidP="00EF1808">
      <w:pPr>
        <w:numPr>
          <w:ilvl w:val="0"/>
          <w:numId w:val="25"/>
        </w:numPr>
        <w:spacing w:after="0" w:line="240" w:lineRule="auto"/>
        <w:jc w:val="both"/>
        <w:textAlignment w:val="center"/>
        <w:rPr>
          <w:rFonts w:ascii="Times New Roman" w:hAnsi="Times New Roman" w:cs="Times New Roman"/>
          <w:sz w:val="24"/>
          <w:szCs w:val="24"/>
        </w:rPr>
      </w:pPr>
      <w:r w:rsidRPr="00F930E8">
        <w:rPr>
          <w:rFonts w:ascii="Times New Roman" w:hAnsi="Times New Roman" w:cs="Times New Roman"/>
          <w:sz w:val="24"/>
          <w:szCs w:val="24"/>
        </w:rPr>
        <w:t xml:space="preserve">по електронен път при условията и по реда на Закона за електронния документ и електронния подпис; </w:t>
      </w:r>
    </w:p>
    <w:p w:rsidR="002541ED" w:rsidRPr="00F930E8" w:rsidRDefault="002541ED" w:rsidP="00EF1808">
      <w:pPr>
        <w:numPr>
          <w:ilvl w:val="0"/>
          <w:numId w:val="25"/>
        </w:numPr>
        <w:spacing w:after="0" w:line="240" w:lineRule="auto"/>
        <w:jc w:val="both"/>
        <w:textAlignment w:val="center"/>
        <w:rPr>
          <w:rFonts w:ascii="Times New Roman" w:hAnsi="Times New Roman" w:cs="Times New Roman"/>
          <w:sz w:val="24"/>
          <w:szCs w:val="24"/>
        </w:rPr>
      </w:pPr>
      <w:r w:rsidRPr="00F930E8">
        <w:rPr>
          <w:rFonts w:ascii="Times New Roman" w:hAnsi="Times New Roman" w:cs="Times New Roman"/>
          <w:sz w:val="24"/>
          <w:szCs w:val="24"/>
        </w:rPr>
        <w:t>чрез комбинация от тези средства.</w:t>
      </w:r>
    </w:p>
    <w:p w:rsidR="002541ED" w:rsidRPr="00F930E8" w:rsidRDefault="002541ED" w:rsidP="002541ED">
      <w:pPr>
        <w:spacing w:after="0" w:line="240" w:lineRule="auto"/>
        <w:ind w:firstLine="720"/>
        <w:jc w:val="both"/>
        <w:textAlignment w:val="center"/>
        <w:rPr>
          <w:rFonts w:ascii="Times New Roman" w:hAnsi="Times New Roman" w:cs="Times New Roman"/>
          <w:sz w:val="24"/>
          <w:szCs w:val="24"/>
        </w:rPr>
      </w:pPr>
      <w:r w:rsidRPr="00F930E8">
        <w:rPr>
          <w:rFonts w:ascii="Times New Roman" w:hAnsi="Times New Roman" w:cs="Times New Roman"/>
          <w:sz w:val="24"/>
          <w:szCs w:val="24"/>
        </w:rPr>
        <w:t xml:space="preserve">Възложителят е длъжен да изпраща на участниците по някой от посочените по-горе способи само документи по процедурата, за които това е изрично предвидено в ЗОП. </w:t>
      </w:r>
    </w:p>
    <w:p w:rsidR="002541ED" w:rsidRDefault="002541ED" w:rsidP="002541ED">
      <w:pPr>
        <w:spacing w:after="0" w:line="240" w:lineRule="auto"/>
        <w:ind w:firstLine="720"/>
        <w:jc w:val="both"/>
        <w:textAlignment w:val="center"/>
        <w:rPr>
          <w:rFonts w:ascii="Times New Roman" w:hAnsi="Times New Roman" w:cs="Times New Roman"/>
          <w:sz w:val="24"/>
          <w:szCs w:val="24"/>
        </w:rPr>
      </w:pPr>
      <w:r w:rsidRPr="00F930E8">
        <w:rPr>
          <w:rFonts w:ascii="Times New Roman" w:hAnsi="Times New Roman" w:cs="Times New Roman"/>
          <w:sz w:val="24"/>
          <w:szCs w:val="24"/>
        </w:rPr>
        <w:t xml:space="preserve">В предвидените от ЗОП хипотези, някои документи по процедурата се обявяват и само чрез профила на купувача на възложителя. </w:t>
      </w:r>
    </w:p>
    <w:p w:rsidR="00BB3D24" w:rsidRDefault="00BB3D24" w:rsidP="002541ED">
      <w:pPr>
        <w:spacing w:after="0" w:line="240" w:lineRule="auto"/>
        <w:ind w:firstLine="720"/>
        <w:jc w:val="both"/>
        <w:textAlignment w:val="center"/>
        <w:rPr>
          <w:rFonts w:ascii="Times New Roman" w:hAnsi="Times New Roman" w:cs="Times New Roman"/>
          <w:sz w:val="24"/>
          <w:szCs w:val="24"/>
        </w:rPr>
      </w:pPr>
    </w:p>
    <w:p w:rsidR="00BB3D24" w:rsidRPr="00F930E8" w:rsidRDefault="00BB3D24" w:rsidP="002541ED">
      <w:pPr>
        <w:spacing w:after="0" w:line="240" w:lineRule="auto"/>
        <w:ind w:firstLine="720"/>
        <w:jc w:val="both"/>
        <w:textAlignment w:val="center"/>
        <w:rPr>
          <w:rFonts w:ascii="Times New Roman" w:hAnsi="Times New Roman" w:cs="Times New Roman"/>
          <w:sz w:val="24"/>
          <w:szCs w:val="24"/>
          <w:lang w:val="en-US"/>
        </w:rPr>
      </w:pPr>
    </w:p>
    <w:p w:rsidR="003D10EB" w:rsidRPr="00C23BAA" w:rsidRDefault="00BB3D24" w:rsidP="003D10EB">
      <w:pPr>
        <w:pStyle w:val="a5"/>
        <w:shd w:val="clear" w:color="auto" w:fill="B8CCE4"/>
        <w:ind w:left="0"/>
        <w:rPr>
          <w:b/>
        </w:rPr>
      </w:pPr>
      <w:r>
        <w:rPr>
          <w:b/>
        </w:rPr>
        <w:t xml:space="preserve">10. </w:t>
      </w:r>
      <w:r w:rsidR="003D10EB">
        <w:rPr>
          <w:b/>
        </w:rPr>
        <w:t>МЕТОДИКА – КРИТЕРИИ ЗА ОЦЕНКА НА ПРЕДЛОЖЕНИЯТА И ОПРЕДЕЛЯНЕ НА ТЕЖЕСТТА ИМ В КОМПЛЕКСНАТА ОЦЕНКА</w:t>
      </w:r>
      <w:r w:rsidR="003D10EB" w:rsidRPr="00C23BAA">
        <w:rPr>
          <w:b/>
        </w:rPr>
        <w:t>.</w:t>
      </w:r>
    </w:p>
    <w:p w:rsidR="003D10EB" w:rsidRDefault="003D10EB">
      <w:pPr>
        <w:rPr>
          <w:rFonts w:ascii="Times New Roman" w:hAnsi="Times New Roman" w:cs="Times New Roman"/>
          <w:sz w:val="24"/>
          <w:szCs w:val="24"/>
        </w:rPr>
      </w:pPr>
    </w:p>
    <w:p w:rsidR="00BB3D24" w:rsidRPr="00BB3D24" w:rsidRDefault="00BB3D24" w:rsidP="00BB3D24">
      <w:pPr>
        <w:spacing w:before="120" w:after="120"/>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Критерият за оценка на офертите е „икономически най-изгодна оферта“ съгласно чл. 37, ал. 1, т. 2 от ЗОП, </w:t>
      </w:r>
      <w:r w:rsidRPr="00BB3D24">
        <w:rPr>
          <w:rFonts w:ascii="Times New Roman" w:eastAsia="Times New Roman" w:hAnsi="Times New Roman" w:cs="Times New Roman"/>
          <w:sz w:val="24"/>
          <w:szCs w:val="24"/>
        </w:rPr>
        <w:t>т.е участник, чиято оферта в най – голяма степен отговаря на предварително обявените от Възложителя изисквания.</w:t>
      </w:r>
    </w:p>
    <w:p w:rsidR="00BB3D24" w:rsidRDefault="00BB3D24" w:rsidP="00BB3D24">
      <w:pPr>
        <w:spacing w:after="0" w:line="240" w:lineRule="auto"/>
        <w:ind w:firstLine="708"/>
        <w:jc w:val="both"/>
        <w:rPr>
          <w:rFonts w:ascii="Times New Roman" w:eastAsia="Times New Roman" w:hAnsi="Times New Roman" w:cs="Times New Roman"/>
          <w:sz w:val="24"/>
          <w:szCs w:val="24"/>
        </w:rPr>
      </w:pPr>
      <w:r w:rsidRPr="00BB3D24">
        <w:rPr>
          <w:rFonts w:ascii="Times New Roman" w:eastAsia="Times New Roman" w:hAnsi="Times New Roman" w:cs="Times New Roman"/>
          <w:sz w:val="24"/>
          <w:szCs w:val="24"/>
        </w:rPr>
        <w:t xml:space="preserve">Оценяването и класирането на офертите се извършва </w:t>
      </w:r>
      <w:r>
        <w:rPr>
          <w:rFonts w:ascii="Times New Roman" w:eastAsia="Times New Roman" w:hAnsi="Times New Roman" w:cs="Times New Roman"/>
          <w:sz w:val="24"/>
          <w:szCs w:val="24"/>
        </w:rPr>
        <w:t>в съответствие с процедурните правила в глава пета „Открита процедура“, раздел ІІ „Разглеждане, оценка и класиране на офертите“ от ЗОП при следните показатели за оценка:</w:t>
      </w:r>
    </w:p>
    <w:p w:rsidR="00006AF4" w:rsidRDefault="00006AF4" w:rsidP="00BB3D24">
      <w:pPr>
        <w:spacing w:after="0" w:line="240" w:lineRule="auto"/>
        <w:ind w:firstLine="708"/>
        <w:jc w:val="both"/>
        <w:rPr>
          <w:rFonts w:ascii="Times New Roman" w:eastAsia="Times New Roman" w:hAnsi="Times New Roman" w:cs="Times New Roman"/>
          <w:sz w:val="24"/>
          <w:szCs w:val="24"/>
        </w:rPr>
      </w:pPr>
    </w:p>
    <w:p w:rsidR="001B4433" w:rsidRPr="001B4433" w:rsidRDefault="00BB3D24" w:rsidP="00006AF4">
      <w:pPr>
        <w:pStyle w:val="a5"/>
        <w:numPr>
          <w:ilvl w:val="0"/>
          <w:numId w:val="30"/>
        </w:numPr>
        <w:ind w:left="0" w:firstLine="851"/>
        <w:jc w:val="both"/>
      </w:pPr>
      <w:r w:rsidRPr="00006AF4">
        <w:rPr>
          <w:b/>
        </w:rPr>
        <w:t xml:space="preserve">Предлагана цена </w:t>
      </w:r>
      <w:r w:rsidR="001B4433" w:rsidRPr="00006AF4">
        <w:rPr>
          <w:b/>
        </w:rPr>
        <w:t>(П1)</w:t>
      </w:r>
      <w:r w:rsidR="001B4433">
        <w:t xml:space="preserve"> – максимална оценка 70 точки.</w:t>
      </w:r>
    </w:p>
    <w:p w:rsidR="001B4433" w:rsidRDefault="001B4433" w:rsidP="001B4433">
      <w:pPr>
        <w:spacing w:after="0" w:line="240" w:lineRule="auto"/>
        <w:jc w:val="both"/>
        <w:rPr>
          <w:rFonts w:ascii="Times New Roman" w:hAnsi="Times New Roman" w:cs="Times New Roman"/>
          <w:sz w:val="24"/>
          <w:szCs w:val="24"/>
        </w:rPr>
      </w:pPr>
    </w:p>
    <w:p w:rsidR="001B4433" w:rsidRPr="001B4433" w:rsidRDefault="001B4433" w:rsidP="00006AF4">
      <w:pPr>
        <w:spacing w:after="0" w:line="240" w:lineRule="auto"/>
        <w:ind w:firstLine="708"/>
        <w:jc w:val="both"/>
        <w:rPr>
          <w:rFonts w:ascii="Times New Roman" w:hAnsi="Times New Roman" w:cs="Times New Roman"/>
          <w:sz w:val="24"/>
          <w:szCs w:val="24"/>
          <w:lang w:val="en-US"/>
        </w:rPr>
      </w:pPr>
      <w:r w:rsidRPr="001B4433">
        <w:rPr>
          <w:rFonts w:ascii="Times New Roman" w:hAnsi="Times New Roman" w:cs="Times New Roman"/>
          <w:sz w:val="24"/>
          <w:szCs w:val="24"/>
          <w:lang w:val="en-US"/>
        </w:rPr>
        <w:t xml:space="preserve">C = </w:t>
      </w:r>
      <w:proofErr w:type="spellStart"/>
      <w:r w:rsidRPr="001B4433">
        <w:rPr>
          <w:rFonts w:ascii="Times New Roman" w:hAnsi="Times New Roman" w:cs="Times New Roman"/>
          <w:sz w:val="24"/>
          <w:szCs w:val="24"/>
          <w:lang w:val="en-US"/>
        </w:rPr>
        <w:t>Cmin</w:t>
      </w:r>
      <w:proofErr w:type="spellEnd"/>
      <w:r w:rsidRPr="001B4433">
        <w:rPr>
          <w:rFonts w:ascii="Times New Roman" w:hAnsi="Times New Roman" w:cs="Times New Roman"/>
          <w:sz w:val="24"/>
          <w:szCs w:val="24"/>
          <w:lang w:val="en-US"/>
        </w:rPr>
        <w:t xml:space="preserve">/Cn x 70, </w:t>
      </w:r>
    </w:p>
    <w:p w:rsidR="001B4433" w:rsidRDefault="001B4433" w:rsidP="001B4433">
      <w:pPr>
        <w:spacing w:after="0" w:line="240" w:lineRule="auto"/>
        <w:jc w:val="both"/>
        <w:rPr>
          <w:rFonts w:ascii="Times New Roman" w:hAnsi="Times New Roman" w:cs="Times New Roman"/>
          <w:sz w:val="24"/>
          <w:szCs w:val="24"/>
        </w:rPr>
      </w:pPr>
    </w:p>
    <w:p w:rsidR="001B4433" w:rsidRPr="001B4433" w:rsidRDefault="001B4433" w:rsidP="001B4433">
      <w:pPr>
        <w:spacing w:after="0" w:line="240" w:lineRule="auto"/>
        <w:jc w:val="both"/>
        <w:rPr>
          <w:rFonts w:ascii="Times New Roman" w:hAnsi="Times New Roman" w:cs="Times New Roman"/>
          <w:sz w:val="24"/>
          <w:szCs w:val="24"/>
        </w:rPr>
      </w:pPr>
      <w:r w:rsidRPr="001B4433">
        <w:rPr>
          <w:rFonts w:ascii="Times New Roman" w:hAnsi="Times New Roman" w:cs="Times New Roman"/>
          <w:sz w:val="24"/>
          <w:szCs w:val="24"/>
        </w:rPr>
        <w:t>Където:</w:t>
      </w:r>
    </w:p>
    <w:p w:rsidR="001B4433" w:rsidRPr="001B4433" w:rsidRDefault="001B4433" w:rsidP="001B4433">
      <w:pPr>
        <w:spacing w:after="0" w:line="240" w:lineRule="auto"/>
        <w:jc w:val="both"/>
        <w:rPr>
          <w:rFonts w:ascii="Times New Roman" w:hAnsi="Times New Roman" w:cs="Times New Roman"/>
          <w:sz w:val="24"/>
          <w:szCs w:val="24"/>
        </w:rPr>
      </w:pPr>
      <w:r w:rsidRPr="001B4433">
        <w:rPr>
          <w:rFonts w:ascii="Times New Roman" w:hAnsi="Times New Roman" w:cs="Times New Roman"/>
          <w:sz w:val="24"/>
          <w:szCs w:val="24"/>
        </w:rPr>
        <w:t>С – Оценка на ценовото предложение;</w:t>
      </w:r>
    </w:p>
    <w:p w:rsidR="001B4433" w:rsidRPr="001B4433" w:rsidRDefault="001B4433" w:rsidP="001B4433">
      <w:pPr>
        <w:spacing w:after="0" w:line="240" w:lineRule="auto"/>
        <w:jc w:val="both"/>
        <w:rPr>
          <w:rFonts w:ascii="Times New Roman" w:hAnsi="Times New Roman" w:cs="Times New Roman"/>
          <w:sz w:val="24"/>
          <w:szCs w:val="24"/>
        </w:rPr>
      </w:pPr>
      <w:r w:rsidRPr="001B4433">
        <w:rPr>
          <w:rFonts w:ascii="Times New Roman" w:hAnsi="Times New Roman" w:cs="Times New Roman"/>
          <w:sz w:val="24"/>
          <w:szCs w:val="24"/>
        </w:rPr>
        <w:t>С</w:t>
      </w:r>
      <w:r w:rsidRPr="001B4433">
        <w:rPr>
          <w:rFonts w:ascii="Times New Roman" w:hAnsi="Times New Roman" w:cs="Times New Roman"/>
          <w:sz w:val="24"/>
          <w:szCs w:val="24"/>
          <w:lang w:val="en-US"/>
        </w:rPr>
        <w:t>min</w:t>
      </w:r>
      <w:r w:rsidRPr="001B4433">
        <w:rPr>
          <w:rFonts w:ascii="Times New Roman" w:hAnsi="Times New Roman" w:cs="Times New Roman"/>
          <w:sz w:val="24"/>
          <w:szCs w:val="24"/>
        </w:rPr>
        <w:t xml:space="preserve"> – най-ниска предложена цена за </w:t>
      </w:r>
      <w:proofErr w:type="spellStart"/>
      <w:r w:rsidRPr="001B4433">
        <w:rPr>
          <w:rFonts w:ascii="Times New Roman" w:hAnsi="Times New Roman" w:cs="Times New Roman"/>
          <w:sz w:val="24"/>
          <w:szCs w:val="24"/>
          <w:lang w:val="en-US"/>
        </w:rPr>
        <w:t>MWh</w:t>
      </w:r>
      <w:proofErr w:type="spellEnd"/>
      <w:r w:rsidRPr="001B4433">
        <w:rPr>
          <w:rFonts w:ascii="Times New Roman" w:hAnsi="Times New Roman" w:cs="Times New Roman"/>
          <w:sz w:val="24"/>
          <w:szCs w:val="24"/>
        </w:rPr>
        <w:t>;</w:t>
      </w:r>
    </w:p>
    <w:p w:rsidR="001B4433" w:rsidRDefault="001B4433" w:rsidP="001B4433">
      <w:pPr>
        <w:spacing w:after="0" w:line="240" w:lineRule="auto"/>
        <w:jc w:val="both"/>
        <w:rPr>
          <w:rFonts w:ascii="Times New Roman" w:hAnsi="Times New Roman" w:cs="Times New Roman"/>
          <w:sz w:val="24"/>
          <w:szCs w:val="24"/>
          <w:lang w:val="en-US"/>
        </w:rPr>
      </w:pPr>
      <w:proofErr w:type="gramStart"/>
      <w:r w:rsidRPr="001B4433">
        <w:rPr>
          <w:rFonts w:ascii="Times New Roman" w:hAnsi="Times New Roman" w:cs="Times New Roman"/>
          <w:sz w:val="24"/>
          <w:szCs w:val="24"/>
          <w:lang w:val="en-US"/>
        </w:rPr>
        <w:t>Cn</w:t>
      </w:r>
      <w:r w:rsidRPr="001B4433">
        <w:rPr>
          <w:rFonts w:ascii="Times New Roman" w:hAnsi="Times New Roman" w:cs="Times New Roman"/>
          <w:sz w:val="24"/>
          <w:szCs w:val="24"/>
        </w:rPr>
        <w:t xml:space="preserve"> - Предлагана цена за </w:t>
      </w:r>
      <w:proofErr w:type="spellStart"/>
      <w:r w:rsidRPr="001B4433">
        <w:rPr>
          <w:rFonts w:ascii="Times New Roman" w:hAnsi="Times New Roman" w:cs="Times New Roman"/>
          <w:sz w:val="24"/>
          <w:szCs w:val="24"/>
          <w:lang w:val="en-US"/>
        </w:rPr>
        <w:t>MWh</w:t>
      </w:r>
      <w:proofErr w:type="spellEnd"/>
      <w:r w:rsidRPr="001B4433">
        <w:rPr>
          <w:rFonts w:ascii="Times New Roman" w:hAnsi="Times New Roman" w:cs="Times New Roman"/>
          <w:sz w:val="24"/>
          <w:szCs w:val="24"/>
          <w:lang w:val="en-US"/>
        </w:rPr>
        <w:t xml:space="preserve"> </w:t>
      </w:r>
      <w:r w:rsidRPr="001B4433">
        <w:rPr>
          <w:rFonts w:ascii="Times New Roman" w:hAnsi="Times New Roman" w:cs="Times New Roman"/>
          <w:sz w:val="24"/>
          <w:szCs w:val="24"/>
        </w:rPr>
        <w:t>от конкретния участник.</w:t>
      </w:r>
      <w:proofErr w:type="gramEnd"/>
    </w:p>
    <w:p w:rsidR="006F0989" w:rsidRPr="006F0989" w:rsidRDefault="006F0989" w:rsidP="001B4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Числото 70 е коефициент на тежест.</w:t>
      </w:r>
    </w:p>
    <w:p w:rsidR="001B4433" w:rsidRDefault="001B4433" w:rsidP="001B4433">
      <w:pPr>
        <w:pStyle w:val="a5"/>
        <w:ind w:left="1068"/>
        <w:jc w:val="both"/>
      </w:pPr>
    </w:p>
    <w:p w:rsidR="00BB3D24" w:rsidRDefault="005B2C2D" w:rsidP="00006AF4">
      <w:pPr>
        <w:pStyle w:val="a5"/>
        <w:numPr>
          <w:ilvl w:val="0"/>
          <w:numId w:val="30"/>
        </w:numPr>
        <w:ind w:left="0" w:firstLine="851"/>
        <w:jc w:val="both"/>
      </w:pPr>
      <w:r>
        <w:rPr>
          <w:b/>
        </w:rPr>
        <w:lastRenderedPageBreak/>
        <w:t>Техническо предложение – брой членове в балансираща група</w:t>
      </w:r>
      <w:r w:rsidR="00BB3D24" w:rsidRPr="00006AF4">
        <w:rPr>
          <w:b/>
        </w:rPr>
        <w:t xml:space="preserve"> </w:t>
      </w:r>
      <w:r w:rsidR="006F0989" w:rsidRPr="00006AF4">
        <w:rPr>
          <w:b/>
        </w:rPr>
        <w:t>(П2)</w:t>
      </w:r>
      <w:r w:rsidR="006F0989">
        <w:t xml:space="preserve"> –</w:t>
      </w:r>
      <w:r w:rsidR="00BB3D24">
        <w:t xml:space="preserve"> </w:t>
      </w:r>
      <w:r w:rsidR="006F0989">
        <w:t>максимална оценка 30 точки.</w:t>
      </w:r>
    </w:p>
    <w:p w:rsidR="00006AF4" w:rsidRDefault="00006AF4" w:rsidP="00006AF4">
      <w:pPr>
        <w:pStyle w:val="a5"/>
        <w:ind w:left="851"/>
        <w:jc w:val="both"/>
      </w:pPr>
    </w:p>
    <w:p w:rsidR="006F0989" w:rsidRDefault="006F0989" w:rsidP="00006AF4">
      <w:pPr>
        <w:ind w:firstLine="708"/>
        <w:jc w:val="both"/>
        <w:rPr>
          <w:rFonts w:ascii="Times New Roman" w:hAnsi="Times New Roman" w:cs="Times New Roman"/>
          <w:sz w:val="24"/>
          <w:szCs w:val="24"/>
        </w:rPr>
      </w:pPr>
      <w:r>
        <w:rPr>
          <w:rFonts w:ascii="Times New Roman" w:hAnsi="Times New Roman" w:cs="Times New Roman"/>
          <w:sz w:val="24"/>
          <w:szCs w:val="24"/>
        </w:rPr>
        <w:t>Т = Т</w:t>
      </w:r>
      <w:r>
        <w:rPr>
          <w:rFonts w:ascii="Times New Roman" w:hAnsi="Times New Roman" w:cs="Times New Roman"/>
          <w:sz w:val="24"/>
          <w:szCs w:val="24"/>
          <w:lang w:val="en-US"/>
        </w:rPr>
        <w:t>n/</w:t>
      </w:r>
      <w:proofErr w:type="spellStart"/>
      <w:r>
        <w:rPr>
          <w:rFonts w:ascii="Times New Roman" w:hAnsi="Times New Roman" w:cs="Times New Roman"/>
          <w:sz w:val="24"/>
          <w:szCs w:val="24"/>
          <w:lang w:val="en-US"/>
        </w:rPr>
        <w:t>Tmax</w:t>
      </w:r>
      <w:proofErr w:type="spellEnd"/>
      <w:r>
        <w:rPr>
          <w:rFonts w:ascii="Times New Roman" w:hAnsi="Times New Roman" w:cs="Times New Roman"/>
          <w:sz w:val="24"/>
          <w:szCs w:val="24"/>
          <w:lang w:val="en-US"/>
        </w:rPr>
        <w:t xml:space="preserve"> x 30</w:t>
      </w:r>
      <w:r>
        <w:rPr>
          <w:rFonts w:ascii="Times New Roman" w:hAnsi="Times New Roman" w:cs="Times New Roman"/>
          <w:sz w:val="24"/>
          <w:szCs w:val="24"/>
        </w:rPr>
        <w:t xml:space="preserve">, </w:t>
      </w:r>
    </w:p>
    <w:p w:rsidR="006F0989" w:rsidRDefault="006F0989" w:rsidP="006F0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Където:</w:t>
      </w:r>
    </w:p>
    <w:p w:rsidR="006F0989" w:rsidRDefault="006F0989" w:rsidP="006F0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 – оценка на техническото предложение;</w:t>
      </w:r>
    </w:p>
    <w:p w:rsidR="006F0989" w:rsidRDefault="006F0989" w:rsidP="006F0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z w:val="24"/>
          <w:szCs w:val="24"/>
          <w:lang w:val="en-US"/>
        </w:rPr>
        <w:t xml:space="preserve">n – </w:t>
      </w:r>
      <w:r>
        <w:rPr>
          <w:rFonts w:ascii="Times New Roman" w:hAnsi="Times New Roman" w:cs="Times New Roman"/>
          <w:sz w:val="24"/>
          <w:szCs w:val="24"/>
        </w:rPr>
        <w:t>брой членове в балансиращата група на конкретния участник;</w:t>
      </w:r>
    </w:p>
    <w:p w:rsidR="006F0989" w:rsidRDefault="006F0989" w:rsidP="006F0989">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Tmax</w:t>
      </w:r>
      <w:proofErr w:type="spellEnd"/>
      <w:r>
        <w:rPr>
          <w:rFonts w:ascii="Times New Roman" w:hAnsi="Times New Roman" w:cs="Times New Roman"/>
          <w:sz w:val="24"/>
          <w:szCs w:val="24"/>
        </w:rPr>
        <w:t xml:space="preserve"> – предложение на участника, с най-висок брой членове в балансираща група.</w:t>
      </w:r>
      <w:proofErr w:type="gramEnd"/>
    </w:p>
    <w:p w:rsidR="006F0989" w:rsidRDefault="006F0989" w:rsidP="006F0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Числото 30 е коефициент на тежест.</w:t>
      </w:r>
    </w:p>
    <w:p w:rsidR="006F0989" w:rsidRDefault="006F0989" w:rsidP="006F0989">
      <w:pPr>
        <w:spacing w:after="0" w:line="240" w:lineRule="auto"/>
        <w:jc w:val="both"/>
        <w:rPr>
          <w:rFonts w:ascii="Times New Roman" w:hAnsi="Times New Roman" w:cs="Times New Roman"/>
          <w:sz w:val="24"/>
          <w:szCs w:val="24"/>
        </w:rPr>
      </w:pPr>
    </w:p>
    <w:p w:rsidR="006F0989" w:rsidRDefault="006F0989" w:rsidP="00006A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Комплексната оценка на офертите се формира като сбор от оценката по показател П1 „Предлагана цена“ и П2 „Икономическа стабилност на балансиращата група.</w:t>
      </w:r>
    </w:p>
    <w:p w:rsidR="006F0989" w:rsidRDefault="006F0989" w:rsidP="006F0989">
      <w:pPr>
        <w:spacing w:after="0" w:line="240" w:lineRule="auto"/>
        <w:jc w:val="both"/>
        <w:rPr>
          <w:rFonts w:ascii="Times New Roman" w:hAnsi="Times New Roman" w:cs="Times New Roman"/>
          <w:sz w:val="24"/>
          <w:szCs w:val="24"/>
        </w:rPr>
      </w:pPr>
    </w:p>
    <w:p w:rsidR="006F0989" w:rsidRDefault="006F0989" w:rsidP="006F0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КО = С + Т, където:</w:t>
      </w:r>
    </w:p>
    <w:p w:rsidR="006F0989" w:rsidRDefault="006F0989" w:rsidP="006F0989">
      <w:pPr>
        <w:spacing w:after="0" w:line="240" w:lineRule="auto"/>
        <w:jc w:val="both"/>
        <w:rPr>
          <w:rFonts w:ascii="Times New Roman" w:hAnsi="Times New Roman" w:cs="Times New Roman"/>
          <w:sz w:val="24"/>
          <w:szCs w:val="24"/>
        </w:rPr>
      </w:pPr>
    </w:p>
    <w:p w:rsidR="006F0989" w:rsidRDefault="006F0989" w:rsidP="006F0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 – комплексна оценка на предложението;</w:t>
      </w:r>
    </w:p>
    <w:p w:rsidR="006F0989" w:rsidRDefault="006F0989" w:rsidP="006F0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 </w:t>
      </w:r>
      <w:r w:rsidRPr="001B4433">
        <w:rPr>
          <w:rFonts w:ascii="Times New Roman" w:hAnsi="Times New Roman" w:cs="Times New Roman"/>
          <w:sz w:val="24"/>
          <w:szCs w:val="24"/>
        </w:rPr>
        <w:t>Оценка на ценовото предложение</w:t>
      </w:r>
      <w:r>
        <w:rPr>
          <w:rFonts w:ascii="Times New Roman" w:hAnsi="Times New Roman" w:cs="Times New Roman"/>
          <w:sz w:val="24"/>
          <w:szCs w:val="24"/>
        </w:rPr>
        <w:t>;</w:t>
      </w:r>
    </w:p>
    <w:p w:rsidR="006F0989" w:rsidRDefault="006F0989" w:rsidP="006F0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 – оценка на техническото предложение.</w:t>
      </w:r>
    </w:p>
    <w:p w:rsidR="006F0989" w:rsidRPr="006F0989" w:rsidRDefault="006F0989" w:rsidP="006F0989">
      <w:pPr>
        <w:spacing w:after="0" w:line="240" w:lineRule="auto"/>
        <w:jc w:val="both"/>
        <w:rPr>
          <w:rFonts w:ascii="Times New Roman" w:hAnsi="Times New Roman" w:cs="Times New Roman"/>
          <w:sz w:val="24"/>
          <w:szCs w:val="24"/>
        </w:rPr>
      </w:pPr>
    </w:p>
    <w:p w:rsidR="000B1783" w:rsidRDefault="00377C5E">
      <w:pPr>
        <w:rPr>
          <w:rFonts w:ascii="Times New Roman" w:hAnsi="Times New Roman" w:cs="Times New Roman"/>
          <w:sz w:val="24"/>
          <w:szCs w:val="24"/>
        </w:rPr>
      </w:pPr>
      <w:r>
        <w:rPr>
          <w:rFonts w:ascii="Times New Roman" w:hAnsi="Times New Roman" w:cs="Times New Roman"/>
          <w:sz w:val="24"/>
          <w:szCs w:val="24"/>
        </w:rPr>
        <w:br w:type="page"/>
      </w:r>
    </w:p>
    <w:tbl>
      <w:tblPr>
        <w:tblW w:w="9000" w:type="dxa"/>
        <w:tblInd w:w="10" w:type="dxa"/>
        <w:tblLayout w:type="fixed"/>
        <w:tblCellMar>
          <w:left w:w="0" w:type="dxa"/>
          <w:right w:w="0" w:type="dxa"/>
        </w:tblCellMar>
        <w:tblLook w:val="0000" w:firstRow="0" w:lastRow="0" w:firstColumn="0" w:lastColumn="0" w:noHBand="0" w:noVBand="0"/>
      </w:tblPr>
      <w:tblGrid>
        <w:gridCol w:w="4320"/>
        <w:gridCol w:w="4680"/>
      </w:tblGrid>
      <w:tr w:rsidR="000B1783" w:rsidRPr="00900882" w:rsidTr="003D10EB">
        <w:tc>
          <w:tcPr>
            <w:tcW w:w="4320" w:type="dxa"/>
            <w:tcBorders>
              <w:top w:val="single" w:sz="8" w:space="0" w:color="C0C0C0"/>
              <w:left w:val="single" w:sz="8" w:space="0" w:color="C0C0C0"/>
              <w:bottom w:val="single" w:sz="8" w:space="0" w:color="C0C0C0"/>
              <w:right w:val="single" w:sz="8" w:space="0" w:color="C0C0C0"/>
            </w:tcBorders>
          </w:tcPr>
          <w:p w:rsidR="000B1783" w:rsidRPr="00900882" w:rsidRDefault="000B1783" w:rsidP="003D10EB">
            <w:pPr>
              <w:jc w:val="both"/>
              <w:rPr>
                <w:rFonts w:ascii="Times New Roman" w:hAnsi="Times New Roman" w:cs="Times New Roman"/>
                <w:b/>
                <w:color w:val="000000"/>
                <w:sz w:val="24"/>
                <w:szCs w:val="24"/>
              </w:rPr>
            </w:pPr>
            <w:r w:rsidRPr="00900882">
              <w:rPr>
                <w:rFonts w:ascii="Times New Roman" w:hAnsi="Times New Roman" w:cs="Times New Roman"/>
                <w:b/>
                <w:color w:val="000000"/>
                <w:sz w:val="24"/>
                <w:szCs w:val="24"/>
              </w:rPr>
              <w:lastRenderedPageBreak/>
              <w:t>Наименование на участника:</w:t>
            </w:r>
          </w:p>
        </w:tc>
        <w:tc>
          <w:tcPr>
            <w:tcW w:w="4680" w:type="dxa"/>
            <w:tcBorders>
              <w:top w:val="single" w:sz="8" w:space="0" w:color="C0C0C0"/>
              <w:left w:val="single" w:sz="8" w:space="0" w:color="C0C0C0"/>
              <w:bottom w:val="single" w:sz="8" w:space="0" w:color="C0C0C0"/>
              <w:right w:val="single" w:sz="8" w:space="0" w:color="C0C0C0"/>
            </w:tcBorders>
          </w:tcPr>
          <w:p w:rsidR="000B1783" w:rsidRPr="00900882" w:rsidRDefault="000B1783" w:rsidP="003D10EB">
            <w:pPr>
              <w:ind w:left="252"/>
              <w:jc w:val="both"/>
              <w:rPr>
                <w:rFonts w:ascii="Times New Roman" w:hAnsi="Times New Roman" w:cs="Times New Roman"/>
                <w:i/>
                <w:color w:val="000000"/>
                <w:sz w:val="24"/>
                <w:szCs w:val="24"/>
              </w:rPr>
            </w:pPr>
          </w:p>
        </w:tc>
      </w:tr>
    </w:tbl>
    <w:p w:rsidR="000B1783" w:rsidRPr="00FA6101" w:rsidRDefault="000B1783" w:rsidP="00FA6101">
      <w:pPr>
        <w:pStyle w:val="5"/>
        <w:spacing w:before="480"/>
        <w:jc w:val="both"/>
        <w:rPr>
          <w:b w:val="0"/>
          <w:bCs w:val="0"/>
          <w:i w:val="0"/>
          <w:iCs w:val="0"/>
          <w:sz w:val="24"/>
          <w:szCs w:val="24"/>
          <w:lang w:val="bg-BG"/>
        </w:rPr>
      </w:pPr>
      <w:r w:rsidRPr="00FA6101">
        <w:rPr>
          <w:b w:val="0"/>
          <w:bCs w:val="0"/>
          <w:i w:val="0"/>
          <w:sz w:val="24"/>
          <w:szCs w:val="24"/>
        </w:rPr>
        <w:t>СПИСЪК</w:t>
      </w:r>
      <w:r w:rsidRPr="00FA6101">
        <w:rPr>
          <w:b w:val="0"/>
          <w:bCs w:val="0"/>
          <w:i w:val="0"/>
          <w:sz w:val="24"/>
          <w:szCs w:val="24"/>
          <w:lang w:val="bg-BG"/>
        </w:rPr>
        <w:t xml:space="preserve"> </w:t>
      </w:r>
      <w:proofErr w:type="spellStart"/>
      <w:r w:rsidRPr="00FA6101">
        <w:rPr>
          <w:b w:val="0"/>
          <w:bCs w:val="0"/>
          <w:i w:val="0"/>
          <w:iCs w:val="0"/>
          <w:sz w:val="24"/>
          <w:szCs w:val="24"/>
        </w:rPr>
        <w:t>на</w:t>
      </w:r>
      <w:proofErr w:type="spellEnd"/>
      <w:r w:rsidRPr="00FA6101">
        <w:rPr>
          <w:b w:val="0"/>
          <w:bCs w:val="0"/>
          <w:i w:val="0"/>
          <w:iCs w:val="0"/>
          <w:sz w:val="24"/>
          <w:szCs w:val="24"/>
        </w:rPr>
        <w:t xml:space="preserve"> </w:t>
      </w:r>
      <w:proofErr w:type="spellStart"/>
      <w:r w:rsidRPr="00FA6101">
        <w:rPr>
          <w:b w:val="0"/>
          <w:bCs w:val="0"/>
          <w:i w:val="0"/>
          <w:iCs w:val="0"/>
          <w:sz w:val="24"/>
          <w:szCs w:val="24"/>
        </w:rPr>
        <w:t>документите</w:t>
      </w:r>
      <w:proofErr w:type="spellEnd"/>
      <w:r w:rsidRPr="00FA6101">
        <w:rPr>
          <w:b w:val="0"/>
          <w:bCs w:val="0"/>
          <w:i w:val="0"/>
          <w:iCs w:val="0"/>
          <w:sz w:val="24"/>
          <w:szCs w:val="24"/>
        </w:rPr>
        <w:t xml:space="preserve">, </w:t>
      </w:r>
      <w:proofErr w:type="spellStart"/>
      <w:r w:rsidRPr="00FA6101">
        <w:rPr>
          <w:b w:val="0"/>
          <w:bCs w:val="0"/>
          <w:i w:val="0"/>
          <w:iCs w:val="0"/>
          <w:sz w:val="24"/>
          <w:szCs w:val="24"/>
        </w:rPr>
        <w:t>съдържащи</w:t>
      </w:r>
      <w:proofErr w:type="spellEnd"/>
      <w:r w:rsidRPr="00FA6101">
        <w:rPr>
          <w:b w:val="0"/>
          <w:bCs w:val="0"/>
          <w:i w:val="0"/>
          <w:iCs w:val="0"/>
          <w:sz w:val="24"/>
          <w:szCs w:val="24"/>
        </w:rPr>
        <w:t xml:space="preserve"> </w:t>
      </w:r>
      <w:proofErr w:type="spellStart"/>
      <w:r w:rsidRPr="00FA6101">
        <w:rPr>
          <w:b w:val="0"/>
          <w:bCs w:val="0"/>
          <w:i w:val="0"/>
          <w:iCs w:val="0"/>
          <w:sz w:val="24"/>
          <w:szCs w:val="24"/>
        </w:rPr>
        <w:t>се</w:t>
      </w:r>
      <w:proofErr w:type="spellEnd"/>
      <w:r w:rsidRPr="00FA6101">
        <w:rPr>
          <w:b w:val="0"/>
          <w:bCs w:val="0"/>
          <w:i w:val="0"/>
          <w:iCs w:val="0"/>
          <w:sz w:val="24"/>
          <w:szCs w:val="24"/>
        </w:rPr>
        <w:t xml:space="preserve"> в </w:t>
      </w:r>
      <w:proofErr w:type="spellStart"/>
      <w:r w:rsidRPr="00FA6101">
        <w:rPr>
          <w:b w:val="0"/>
          <w:bCs w:val="0"/>
          <w:i w:val="0"/>
          <w:iCs w:val="0"/>
          <w:sz w:val="24"/>
          <w:szCs w:val="24"/>
        </w:rPr>
        <w:t>офертата</w:t>
      </w:r>
      <w:proofErr w:type="spellEnd"/>
      <w:r w:rsidRPr="00FA6101">
        <w:rPr>
          <w:b w:val="0"/>
          <w:bCs w:val="0"/>
          <w:i w:val="0"/>
          <w:iCs w:val="0"/>
          <w:sz w:val="24"/>
          <w:szCs w:val="24"/>
          <w:lang w:val="bg-BG"/>
        </w:rPr>
        <w:t xml:space="preserve"> за участие в открита процедура с предмет: </w:t>
      </w:r>
      <w:r w:rsidR="00FA6101" w:rsidRPr="00FA6101">
        <w:rPr>
          <w:i w:val="0"/>
          <w:sz w:val="24"/>
          <w:szCs w:val="24"/>
        </w:rPr>
        <w:t>„</w:t>
      </w:r>
      <w:proofErr w:type="spellStart"/>
      <w:r w:rsidR="00FA6101" w:rsidRPr="00FA6101">
        <w:rPr>
          <w:i w:val="0"/>
          <w:sz w:val="24"/>
          <w:szCs w:val="24"/>
        </w:rPr>
        <w:t>Избор</w:t>
      </w:r>
      <w:proofErr w:type="spellEnd"/>
      <w:r w:rsidR="00FA6101" w:rsidRPr="00FA6101">
        <w:rPr>
          <w:i w:val="0"/>
          <w:sz w:val="24"/>
          <w:szCs w:val="24"/>
        </w:rPr>
        <w:t xml:space="preserve"> </w:t>
      </w:r>
      <w:proofErr w:type="spellStart"/>
      <w:r w:rsidR="00FA6101" w:rsidRPr="00FA6101">
        <w:rPr>
          <w:i w:val="0"/>
          <w:sz w:val="24"/>
          <w:szCs w:val="24"/>
        </w:rPr>
        <w:t>на</w:t>
      </w:r>
      <w:proofErr w:type="spellEnd"/>
      <w:r w:rsidR="00FA6101" w:rsidRPr="00FA6101">
        <w:rPr>
          <w:i w:val="0"/>
          <w:sz w:val="24"/>
          <w:szCs w:val="24"/>
        </w:rPr>
        <w:t xml:space="preserve"> </w:t>
      </w:r>
      <w:proofErr w:type="spellStart"/>
      <w:r w:rsidR="00FA6101" w:rsidRPr="00FA6101">
        <w:rPr>
          <w:i w:val="0"/>
          <w:sz w:val="24"/>
          <w:szCs w:val="24"/>
        </w:rPr>
        <w:t>доставчик</w:t>
      </w:r>
      <w:proofErr w:type="spellEnd"/>
      <w:r w:rsidR="00FA6101" w:rsidRPr="00FA6101">
        <w:rPr>
          <w:i w:val="0"/>
          <w:sz w:val="24"/>
          <w:szCs w:val="24"/>
        </w:rPr>
        <w:t xml:space="preserve"> </w:t>
      </w:r>
      <w:proofErr w:type="spellStart"/>
      <w:r w:rsidR="00FA6101" w:rsidRPr="00FA6101">
        <w:rPr>
          <w:i w:val="0"/>
          <w:sz w:val="24"/>
          <w:szCs w:val="24"/>
        </w:rPr>
        <w:t>на</w:t>
      </w:r>
      <w:proofErr w:type="spellEnd"/>
      <w:r w:rsidR="00FA6101" w:rsidRPr="00FA6101">
        <w:rPr>
          <w:i w:val="0"/>
          <w:sz w:val="24"/>
          <w:szCs w:val="24"/>
        </w:rPr>
        <w:t xml:space="preserve"> </w:t>
      </w:r>
      <w:proofErr w:type="spellStart"/>
      <w:r w:rsidR="00FA6101" w:rsidRPr="00FA6101">
        <w:rPr>
          <w:i w:val="0"/>
          <w:sz w:val="24"/>
          <w:szCs w:val="24"/>
        </w:rPr>
        <w:t>електрическа</w:t>
      </w:r>
      <w:proofErr w:type="spellEnd"/>
      <w:r w:rsidR="00FA6101" w:rsidRPr="00FA6101">
        <w:rPr>
          <w:i w:val="0"/>
          <w:sz w:val="24"/>
          <w:szCs w:val="24"/>
        </w:rPr>
        <w:t xml:space="preserve"> </w:t>
      </w:r>
      <w:proofErr w:type="spellStart"/>
      <w:r w:rsidR="00FA6101" w:rsidRPr="00FA6101">
        <w:rPr>
          <w:i w:val="0"/>
          <w:sz w:val="24"/>
          <w:szCs w:val="24"/>
        </w:rPr>
        <w:t>енергия</w:t>
      </w:r>
      <w:proofErr w:type="spellEnd"/>
      <w:r w:rsidR="00FA6101" w:rsidRPr="00FA6101">
        <w:rPr>
          <w:i w:val="0"/>
          <w:sz w:val="24"/>
          <w:szCs w:val="24"/>
        </w:rPr>
        <w:t xml:space="preserve"> и </w:t>
      </w:r>
      <w:proofErr w:type="spellStart"/>
      <w:r w:rsidR="00FA6101" w:rsidRPr="00FA6101">
        <w:rPr>
          <w:i w:val="0"/>
          <w:sz w:val="24"/>
          <w:szCs w:val="24"/>
        </w:rPr>
        <w:t>координатор</w:t>
      </w:r>
      <w:proofErr w:type="spellEnd"/>
      <w:r w:rsidR="00FA6101" w:rsidRPr="00FA6101">
        <w:rPr>
          <w:i w:val="0"/>
          <w:sz w:val="24"/>
          <w:szCs w:val="24"/>
        </w:rPr>
        <w:t xml:space="preserve"> </w:t>
      </w:r>
      <w:proofErr w:type="spellStart"/>
      <w:r w:rsidR="00FA6101" w:rsidRPr="00FA6101">
        <w:rPr>
          <w:i w:val="0"/>
          <w:sz w:val="24"/>
          <w:szCs w:val="24"/>
        </w:rPr>
        <w:t>на</w:t>
      </w:r>
      <w:proofErr w:type="spellEnd"/>
      <w:r w:rsidR="00FA6101" w:rsidRPr="00FA6101">
        <w:rPr>
          <w:i w:val="0"/>
          <w:sz w:val="24"/>
          <w:szCs w:val="24"/>
        </w:rPr>
        <w:t xml:space="preserve"> </w:t>
      </w:r>
      <w:proofErr w:type="spellStart"/>
      <w:r w:rsidR="00FA6101" w:rsidRPr="00FA6101">
        <w:rPr>
          <w:i w:val="0"/>
          <w:sz w:val="24"/>
          <w:szCs w:val="24"/>
        </w:rPr>
        <w:t>балансираща</w:t>
      </w:r>
      <w:proofErr w:type="spellEnd"/>
      <w:r w:rsidR="00FA6101" w:rsidRPr="00FA6101">
        <w:rPr>
          <w:i w:val="0"/>
          <w:sz w:val="24"/>
          <w:szCs w:val="24"/>
        </w:rPr>
        <w:t xml:space="preserve"> </w:t>
      </w:r>
      <w:proofErr w:type="spellStart"/>
      <w:r w:rsidR="00FA6101" w:rsidRPr="00FA6101">
        <w:rPr>
          <w:i w:val="0"/>
          <w:sz w:val="24"/>
          <w:szCs w:val="24"/>
        </w:rPr>
        <w:t>група</w:t>
      </w:r>
      <w:proofErr w:type="spellEnd"/>
      <w:r w:rsidR="00FA6101" w:rsidRPr="00FA6101">
        <w:rPr>
          <w:i w:val="0"/>
          <w:sz w:val="24"/>
          <w:szCs w:val="24"/>
        </w:rPr>
        <w:t xml:space="preserve"> </w:t>
      </w:r>
      <w:proofErr w:type="spellStart"/>
      <w:r w:rsidR="00FA6101" w:rsidRPr="00FA6101">
        <w:rPr>
          <w:i w:val="0"/>
          <w:sz w:val="24"/>
          <w:szCs w:val="24"/>
        </w:rPr>
        <w:t>на</w:t>
      </w:r>
      <w:proofErr w:type="spellEnd"/>
      <w:r w:rsidR="00FA6101" w:rsidRPr="00FA6101">
        <w:rPr>
          <w:i w:val="0"/>
          <w:sz w:val="24"/>
          <w:szCs w:val="24"/>
        </w:rPr>
        <w:t xml:space="preserve"> </w:t>
      </w:r>
      <w:proofErr w:type="spellStart"/>
      <w:r w:rsidR="00FA6101" w:rsidRPr="00FA6101">
        <w:rPr>
          <w:i w:val="0"/>
          <w:sz w:val="24"/>
          <w:szCs w:val="24"/>
        </w:rPr>
        <w:t>средно</w:t>
      </w:r>
      <w:proofErr w:type="spellEnd"/>
      <w:r w:rsidR="00FA6101" w:rsidRPr="00FA6101">
        <w:rPr>
          <w:i w:val="0"/>
          <w:sz w:val="24"/>
          <w:szCs w:val="24"/>
        </w:rPr>
        <w:t xml:space="preserve"> </w:t>
      </w:r>
      <w:proofErr w:type="spellStart"/>
      <w:r w:rsidR="00FA6101" w:rsidRPr="00FA6101">
        <w:rPr>
          <w:i w:val="0"/>
          <w:sz w:val="24"/>
          <w:szCs w:val="24"/>
        </w:rPr>
        <w:t>напрежение</w:t>
      </w:r>
      <w:proofErr w:type="spellEnd"/>
      <w:r w:rsidR="00FA6101" w:rsidRPr="00FA6101">
        <w:rPr>
          <w:i w:val="0"/>
          <w:sz w:val="24"/>
          <w:szCs w:val="24"/>
        </w:rPr>
        <w:t xml:space="preserve"> 20 </w:t>
      </w:r>
      <w:r w:rsidR="00FA6101" w:rsidRPr="00FA6101">
        <w:rPr>
          <w:i w:val="0"/>
          <w:sz w:val="24"/>
          <w:szCs w:val="24"/>
          <w:lang w:val="en-US"/>
        </w:rPr>
        <w:t xml:space="preserve">kV </w:t>
      </w:r>
      <w:proofErr w:type="spellStart"/>
      <w:r w:rsidR="00FA6101" w:rsidRPr="00FA6101">
        <w:rPr>
          <w:i w:val="0"/>
          <w:sz w:val="24"/>
          <w:szCs w:val="24"/>
        </w:rPr>
        <w:t>за</w:t>
      </w:r>
      <w:proofErr w:type="spellEnd"/>
      <w:r w:rsidR="00FA6101" w:rsidRPr="00FA6101">
        <w:rPr>
          <w:i w:val="0"/>
          <w:sz w:val="24"/>
          <w:szCs w:val="24"/>
        </w:rPr>
        <w:t xml:space="preserve"> </w:t>
      </w:r>
      <w:proofErr w:type="spellStart"/>
      <w:r w:rsidR="00FA6101" w:rsidRPr="00FA6101">
        <w:rPr>
          <w:i w:val="0"/>
          <w:sz w:val="24"/>
          <w:szCs w:val="24"/>
        </w:rPr>
        <w:t>захранване</w:t>
      </w:r>
      <w:proofErr w:type="spellEnd"/>
      <w:r w:rsidR="00FA6101" w:rsidRPr="00FA6101">
        <w:rPr>
          <w:i w:val="0"/>
          <w:sz w:val="24"/>
          <w:szCs w:val="24"/>
        </w:rPr>
        <w:t xml:space="preserve"> </w:t>
      </w:r>
      <w:proofErr w:type="spellStart"/>
      <w:r w:rsidR="00FA6101" w:rsidRPr="00FA6101">
        <w:rPr>
          <w:i w:val="0"/>
          <w:sz w:val="24"/>
          <w:szCs w:val="24"/>
        </w:rPr>
        <w:t>на</w:t>
      </w:r>
      <w:proofErr w:type="spellEnd"/>
      <w:r w:rsidR="00FA6101" w:rsidRPr="00FA6101">
        <w:rPr>
          <w:i w:val="0"/>
          <w:sz w:val="24"/>
          <w:szCs w:val="24"/>
        </w:rPr>
        <w:t xml:space="preserve"> </w:t>
      </w:r>
      <w:proofErr w:type="spellStart"/>
      <w:r w:rsidR="00FA6101" w:rsidRPr="00FA6101">
        <w:rPr>
          <w:i w:val="0"/>
          <w:sz w:val="24"/>
          <w:szCs w:val="24"/>
        </w:rPr>
        <w:t>обекти</w:t>
      </w:r>
      <w:proofErr w:type="spellEnd"/>
      <w:r w:rsidR="00FA6101" w:rsidRPr="00FA6101">
        <w:rPr>
          <w:i w:val="0"/>
          <w:sz w:val="24"/>
          <w:szCs w:val="24"/>
        </w:rPr>
        <w:t xml:space="preserve">, </w:t>
      </w:r>
      <w:proofErr w:type="spellStart"/>
      <w:r w:rsidR="00FA6101" w:rsidRPr="00FA6101">
        <w:rPr>
          <w:i w:val="0"/>
          <w:sz w:val="24"/>
          <w:szCs w:val="24"/>
        </w:rPr>
        <w:t>собственост</w:t>
      </w:r>
      <w:proofErr w:type="spellEnd"/>
      <w:r w:rsidR="00FA6101" w:rsidRPr="00FA6101">
        <w:rPr>
          <w:i w:val="0"/>
          <w:sz w:val="24"/>
          <w:szCs w:val="24"/>
        </w:rPr>
        <w:t xml:space="preserve"> </w:t>
      </w:r>
      <w:proofErr w:type="spellStart"/>
      <w:proofErr w:type="gramStart"/>
      <w:r w:rsidR="00FA6101" w:rsidRPr="00FA6101">
        <w:rPr>
          <w:i w:val="0"/>
          <w:sz w:val="24"/>
          <w:szCs w:val="24"/>
          <w:lang w:val="en-US"/>
        </w:rPr>
        <w:t>на</w:t>
      </w:r>
      <w:proofErr w:type="spellEnd"/>
      <w:r w:rsidR="00FA6101" w:rsidRPr="00FA6101">
        <w:rPr>
          <w:i w:val="0"/>
          <w:sz w:val="24"/>
          <w:szCs w:val="24"/>
          <w:lang w:val="en-US"/>
        </w:rPr>
        <w:t xml:space="preserve"> </w:t>
      </w:r>
      <w:r w:rsidR="00FA6101" w:rsidRPr="00FA6101">
        <w:rPr>
          <w:i w:val="0"/>
          <w:sz w:val="24"/>
          <w:szCs w:val="24"/>
        </w:rPr>
        <w:t xml:space="preserve"> </w:t>
      </w:r>
      <w:proofErr w:type="spellStart"/>
      <w:r w:rsidR="00FA6101" w:rsidRPr="00FA6101">
        <w:rPr>
          <w:i w:val="0"/>
          <w:sz w:val="24"/>
          <w:szCs w:val="24"/>
          <w:lang w:val="en-US"/>
        </w:rPr>
        <w:t>Община</w:t>
      </w:r>
      <w:proofErr w:type="spellEnd"/>
      <w:proofErr w:type="gramEnd"/>
      <w:r w:rsidR="00FA6101" w:rsidRPr="00FA6101">
        <w:rPr>
          <w:i w:val="0"/>
          <w:sz w:val="24"/>
          <w:szCs w:val="24"/>
          <w:lang w:val="en-US"/>
        </w:rPr>
        <w:t xml:space="preserve"> </w:t>
      </w:r>
      <w:proofErr w:type="spellStart"/>
      <w:r w:rsidR="00FA6101" w:rsidRPr="00FA6101">
        <w:rPr>
          <w:i w:val="0"/>
          <w:sz w:val="24"/>
          <w:szCs w:val="24"/>
        </w:rPr>
        <w:t>Русе</w:t>
      </w:r>
      <w:proofErr w:type="spellEnd"/>
      <w:r w:rsidR="00FA6101" w:rsidRPr="00FA6101">
        <w:rPr>
          <w:i w:val="0"/>
          <w:sz w:val="24"/>
          <w:szCs w:val="24"/>
        </w:rPr>
        <w:t>“.</w:t>
      </w:r>
    </w:p>
    <w:p w:rsidR="000B1783" w:rsidRPr="00900882" w:rsidRDefault="000B1783" w:rsidP="000B1783">
      <w:pPr>
        <w:jc w:val="both"/>
        <w:rPr>
          <w:rFonts w:ascii="Times New Roman" w:hAnsi="Times New Roman" w:cs="Times New Roman"/>
          <w:sz w:val="24"/>
          <w:szCs w:val="24"/>
        </w:rPr>
      </w:pPr>
    </w:p>
    <w:p w:rsidR="000B1783" w:rsidRPr="00900882" w:rsidRDefault="000B1783" w:rsidP="000B1783">
      <w:pPr>
        <w:jc w:val="both"/>
        <w:rPr>
          <w:rFonts w:ascii="Times New Roman" w:hAnsi="Times New Roman" w:cs="Times New Roman"/>
          <w:b/>
          <w:sz w:val="24"/>
          <w:szCs w:val="24"/>
        </w:rPr>
      </w:pPr>
      <w:r w:rsidRPr="00900882">
        <w:rPr>
          <w:rFonts w:ascii="Times New Roman" w:hAnsi="Times New Roman" w:cs="Times New Roman"/>
          <w:b/>
          <w:sz w:val="24"/>
          <w:szCs w:val="24"/>
        </w:rPr>
        <w:t>СЪДЪРЖАНИЕ НА ПЛИК № 1 „Документи за подбор”</w:t>
      </w: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90"/>
        <w:gridCol w:w="6064"/>
        <w:gridCol w:w="2268"/>
      </w:tblGrid>
      <w:tr w:rsidR="000B1783" w:rsidRPr="00900882" w:rsidTr="003D10EB">
        <w:trPr>
          <w:trHeight w:val="1063"/>
        </w:trPr>
        <w:tc>
          <w:tcPr>
            <w:tcW w:w="990" w:type="dxa"/>
            <w:shd w:val="clear" w:color="auto" w:fill="EAEAEA"/>
            <w:vAlign w:val="center"/>
          </w:tcPr>
          <w:p w:rsidR="000B1783" w:rsidRPr="00900882" w:rsidRDefault="000B1783" w:rsidP="003D10EB">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color w:val="000000"/>
                <w:sz w:val="24"/>
                <w:szCs w:val="24"/>
              </w:rPr>
              <w:t>№</w:t>
            </w:r>
          </w:p>
        </w:tc>
        <w:tc>
          <w:tcPr>
            <w:tcW w:w="6064" w:type="dxa"/>
            <w:shd w:val="clear" w:color="auto" w:fill="EAEAEA"/>
            <w:vAlign w:val="center"/>
          </w:tcPr>
          <w:p w:rsidR="000B1783" w:rsidRPr="00900882" w:rsidRDefault="000B1783" w:rsidP="003D10EB">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bCs/>
                <w:color w:val="000000"/>
                <w:sz w:val="24"/>
                <w:szCs w:val="24"/>
              </w:rPr>
              <w:t>Документ (съдържание)</w:t>
            </w:r>
          </w:p>
        </w:tc>
        <w:tc>
          <w:tcPr>
            <w:tcW w:w="2268" w:type="dxa"/>
            <w:shd w:val="clear" w:color="auto" w:fill="EAEAEA"/>
            <w:vAlign w:val="center"/>
          </w:tcPr>
          <w:p w:rsidR="000B1783" w:rsidRPr="004D44EC" w:rsidRDefault="000B1783" w:rsidP="003D10EB">
            <w:pPr>
              <w:pStyle w:val="a9"/>
              <w:spacing w:after="0"/>
              <w:jc w:val="center"/>
              <w:rPr>
                <w:b/>
                <w:bCs/>
                <w:color w:val="000000"/>
              </w:rPr>
            </w:pPr>
            <w:r w:rsidRPr="004D44EC">
              <w:rPr>
                <w:b/>
                <w:bCs/>
                <w:color w:val="000000"/>
              </w:rPr>
              <w:t>Брой страници</w:t>
            </w:r>
          </w:p>
          <w:p w:rsidR="000B1783" w:rsidRPr="004D44EC" w:rsidRDefault="000B1783" w:rsidP="003D10EB">
            <w:pPr>
              <w:pStyle w:val="a9"/>
              <w:spacing w:after="0"/>
              <w:jc w:val="center"/>
              <w:rPr>
                <w:bCs/>
                <w:color w:val="000000"/>
              </w:rPr>
            </w:pPr>
            <w:r w:rsidRPr="004D44EC">
              <w:rPr>
                <w:b/>
                <w:bCs/>
                <w:color w:val="000000"/>
              </w:rPr>
              <w:t>(от .... до .... стр.)</w:t>
            </w:r>
          </w:p>
        </w:tc>
      </w:tr>
      <w:tr w:rsidR="000B1783" w:rsidRPr="00900882" w:rsidTr="003D10EB">
        <w:tc>
          <w:tcPr>
            <w:tcW w:w="990" w:type="dxa"/>
          </w:tcPr>
          <w:p w:rsidR="000B1783" w:rsidRPr="00900882" w:rsidRDefault="000B1783" w:rsidP="003D10EB">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1</w:t>
            </w:r>
          </w:p>
        </w:tc>
        <w:tc>
          <w:tcPr>
            <w:tcW w:w="6064" w:type="dxa"/>
          </w:tcPr>
          <w:p w:rsidR="000B1783" w:rsidRPr="00900882" w:rsidRDefault="000B1783" w:rsidP="003D10EB">
            <w:pPr>
              <w:spacing w:after="0" w:line="240" w:lineRule="auto"/>
              <w:rPr>
                <w:rFonts w:ascii="Times New Roman" w:hAnsi="Times New Roman" w:cs="Times New Roman"/>
                <w:sz w:val="24"/>
                <w:szCs w:val="24"/>
              </w:rPr>
            </w:pPr>
          </w:p>
        </w:tc>
        <w:tc>
          <w:tcPr>
            <w:tcW w:w="2268" w:type="dxa"/>
          </w:tcPr>
          <w:p w:rsidR="000B1783" w:rsidRPr="00900882" w:rsidRDefault="000B1783" w:rsidP="003D10EB">
            <w:pPr>
              <w:spacing w:after="0" w:line="240" w:lineRule="auto"/>
              <w:rPr>
                <w:rFonts w:ascii="Times New Roman" w:hAnsi="Times New Roman" w:cs="Times New Roman"/>
                <w:sz w:val="24"/>
                <w:szCs w:val="24"/>
              </w:rPr>
            </w:pPr>
          </w:p>
        </w:tc>
      </w:tr>
      <w:tr w:rsidR="000B1783" w:rsidRPr="00900882" w:rsidTr="003D10EB">
        <w:tc>
          <w:tcPr>
            <w:tcW w:w="990" w:type="dxa"/>
          </w:tcPr>
          <w:p w:rsidR="000B1783" w:rsidRPr="00900882" w:rsidRDefault="000B1783" w:rsidP="003D10EB">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2</w:t>
            </w:r>
          </w:p>
        </w:tc>
        <w:tc>
          <w:tcPr>
            <w:tcW w:w="6064" w:type="dxa"/>
          </w:tcPr>
          <w:p w:rsidR="000B1783" w:rsidRPr="00900882" w:rsidRDefault="000B1783" w:rsidP="003D10EB">
            <w:pPr>
              <w:spacing w:after="0" w:line="240" w:lineRule="auto"/>
              <w:rPr>
                <w:rFonts w:ascii="Times New Roman" w:hAnsi="Times New Roman" w:cs="Times New Roman"/>
                <w:sz w:val="24"/>
                <w:szCs w:val="24"/>
              </w:rPr>
            </w:pPr>
          </w:p>
        </w:tc>
        <w:tc>
          <w:tcPr>
            <w:tcW w:w="2268" w:type="dxa"/>
          </w:tcPr>
          <w:p w:rsidR="000B1783" w:rsidRPr="00900882" w:rsidRDefault="000B1783" w:rsidP="003D10EB">
            <w:pPr>
              <w:spacing w:after="0" w:line="240" w:lineRule="auto"/>
              <w:rPr>
                <w:rFonts w:ascii="Times New Roman" w:hAnsi="Times New Roman" w:cs="Times New Roman"/>
                <w:sz w:val="24"/>
                <w:szCs w:val="24"/>
              </w:rPr>
            </w:pPr>
          </w:p>
        </w:tc>
      </w:tr>
      <w:tr w:rsidR="000B1783" w:rsidRPr="00900882" w:rsidTr="003D10EB">
        <w:tc>
          <w:tcPr>
            <w:tcW w:w="990" w:type="dxa"/>
          </w:tcPr>
          <w:p w:rsidR="000B1783" w:rsidRPr="00900882" w:rsidRDefault="000B1783" w:rsidP="003D10EB">
            <w:pPr>
              <w:spacing w:after="0" w:line="240" w:lineRule="auto"/>
              <w:jc w:val="center"/>
              <w:rPr>
                <w:rFonts w:ascii="Times New Roman" w:hAnsi="Times New Roman" w:cs="Times New Roman"/>
                <w:caps/>
                <w:sz w:val="24"/>
                <w:szCs w:val="24"/>
              </w:rPr>
            </w:pPr>
            <w:r w:rsidRPr="00900882">
              <w:rPr>
                <w:rFonts w:ascii="Times New Roman" w:hAnsi="Times New Roman" w:cs="Times New Roman"/>
                <w:caps/>
                <w:sz w:val="24"/>
                <w:szCs w:val="24"/>
              </w:rPr>
              <w:t>...</w:t>
            </w:r>
          </w:p>
        </w:tc>
        <w:tc>
          <w:tcPr>
            <w:tcW w:w="6064" w:type="dxa"/>
          </w:tcPr>
          <w:p w:rsidR="000B1783" w:rsidRPr="00900882" w:rsidRDefault="000B1783" w:rsidP="003D10EB">
            <w:pPr>
              <w:spacing w:after="0" w:line="240" w:lineRule="auto"/>
              <w:rPr>
                <w:rFonts w:ascii="Times New Roman" w:hAnsi="Times New Roman" w:cs="Times New Roman"/>
                <w:sz w:val="24"/>
                <w:szCs w:val="24"/>
              </w:rPr>
            </w:pPr>
          </w:p>
        </w:tc>
        <w:tc>
          <w:tcPr>
            <w:tcW w:w="2268" w:type="dxa"/>
          </w:tcPr>
          <w:p w:rsidR="000B1783" w:rsidRPr="00900882" w:rsidRDefault="000B1783" w:rsidP="003D10EB">
            <w:pPr>
              <w:spacing w:after="0" w:line="240" w:lineRule="auto"/>
              <w:rPr>
                <w:rFonts w:ascii="Times New Roman" w:hAnsi="Times New Roman" w:cs="Times New Roman"/>
                <w:sz w:val="24"/>
                <w:szCs w:val="24"/>
              </w:rPr>
            </w:pPr>
          </w:p>
        </w:tc>
      </w:tr>
      <w:tr w:rsidR="000B1783" w:rsidRPr="00900882" w:rsidTr="003D10EB">
        <w:tc>
          <w:tcPr>
            <w:tcW w:w="990" w:type="dxa"/>
          </w:tcPr>
          <w:p w:rsidR="000B1783" w:rsidRPr="00900882" w:rsidRDefault="000B1783" w:rsidP="003D10EB">
            <w:pPr>
              <w:spacing w:after="0" w:line="240" w:lineRule="auto"/>
              <w:jc w:val="center"/>
              <w:rPr>
                <w:rFonts w:ascii="Times New Roman" w:hAnsi="Times New Roman" w:cs="Times New Roman"/>
                <w:sz w:val="24"/>
                <w:szCs w:val="24"/>
              </w:rPr>
            </w:pPr>
          </w:p>
        </w:tc>
        <w:tc>
          <w:tcPr>
            <w:tcW w:w="6064" w:type="dxa"/>
          </w:tcPr>
          <w:p w:rsidR="000B1783" w:rsidRPr="00900882" w:rsidRDefault="000B1783" w:rsidP="003D10EB">
            <w:pPr>
              <w:spacing w:after="0" w:line="240" w:lineRule="auto"/>
              <w:rPr>
                <w:rFonts w:ascii="Times New Roman" w:hAnsi="Times New Roman" w:cs="Times New Roman"/>
                <w:sz w:val="24"/>
                <w:szCs w:val="24"/>
              </w:rPr>
            </w:pPr>
          </w:p>
        </w:tc>
        <w:tc>
          <w:tcPr>
            <w:tcW w:w="2268" w:type="dxa"/>
          </w:tcPr>
          <w:p w:rsidR="000B1783" w:rsidRPr="00900882" w:rsidRDefault="000B1783" w:rsidP="003D10EB">
            <w:pPr>
              <w:spacing w:after="0" w:line="240" w:lineRule="auto"/>
              <w:rPr>
                <w:rFonts w:ascii="Times New Roman" w:hAnsi="Times New Roman" w:cs="Times New Roman"/>
                <w:sz w:val="24"/>
                <w:szCs w:val="24"/>
              </w:rPr>
            </w:pPr>
          </w:p>
        </w:tc>
      </w:tr>
      <w:tr w:rsidR="000B1783" w:rsidRPr="00900882" w:rsidTr="003D10EB">
        <w:tc>
          <w:tcPr>
            <w:tcW w:w="990" w:type="dxa"/>
          </w:tcPr>
          <w:p w:rsidR="000B1783" w:rsidRPr="00900882" w:rsidRDefault="000B1783" w:rsidP="003D10EB">
            <w:pPr>
              <w:spacing w:after="0" w:line="240" w:lineRule="auto"/>
              <w:jc w:val="center"/>
              <w:rPr>
                <w:rFonts w:ascii="Times New Roman" w:hAnsi="Times New Roman" w:cs="Times New Roman"/>
                <w:sz w:val="24"/>
                <w:szCs w:val="24"/>
              </w:rPr>
            </w:pPr>
          </w:p>
        </w:tc>
        <w:tc>
          <w:tcPr>
            <w:tcW w:w="6064" w:type="dxa"/>
          </w:tcPr>
          <w:p w:rsidR="000B1783" w:rsidRPr="00900882" w:rsidRDefault="000B1783" w:rsidP="003D10EB">
            <w:pPr>
              <w:spacing w:after="0" w:line="240" w:lineRule="auto"/>
              <w:rPr>
                <w:rFonts w:ascii="Times New Roman" w:hAnsi="Times New Roman" w:cs="Times New Roman"/>
                <w:sz w:val="24"/>
                <w:szCs w:val="24"/>
              </w:rPr>
            </w:pPr>
          </w:p>
        </w:tc>
        <w:tc>
          <w:tcPr>
            <w:tcW w:w="2268" w:type="dxa"/>
          </w:tcPr>
          <w:p w:rsidR="000B1783" w:rsidRPr="00900882" w:rsidRDefault="000B1783" w:rsidP="003D10EB">
            <w:pPr>
              <w:spacing w:after="0" w:line="240" w:lineRule="auto"/>
              <w:rPr>
                <w:rFonts w:ascii="Times New Roman" w:hAnsi="Times New Roman" w:cs="Times New Roman"/>
                <w:sz w:val="24"/>
                <w:szCs w:val="24"/>
              </w:rPr>
            </w:pPr>
          </w:p>
        </w:tc>
      </w:tr>
      <w:tr w:rsidR="000B1783" w:rsidRPr="00900882" w:rsidTr="003D10EB">
        <w:tc>
          <w:tcPr>
            <w:tcW w:w="990" w:type="dxa"/>
          </w:tcPr>
          <w:p w:rsidR="000B1783" w:rsidRPr="00900882" w:rsidRDefault="000B1783" w:rsidP="003D10EB">
            <w:pPr>
              <w:spacing w:after="0" w:line="240" w:lineRule="auto"/>
              <w:jc w:val="center"/>
              <w:rPr>
                <w:rFonts w:ascii="Times New Roman" w:hAnsi="Times New Roman" w:cs="Times New Roman"/>
                <w:sz w:val="24"/>
                <w:szCs w:val="24"/>
              </w:rPr>
            </w:pPr>
          </w:p>
        </w:tc>
        <w:tc>
          <w:tcPr>
            <w:tcW w:w="6064" w:type="dxa"/>
          </w:tcPr>
          <w:p w:rsidR="000B1783" w:rsidRPr="00900882" w:rsidRDefault="000B1783" w:rsidP="003D10EB">
            <w:pPr>
              <w:spacing w:after="0" w:line="240" w:lineRule="auto"/>
              <w:rPr>
                <w:rFonts w:ascii="Times New Roman" w:hAnsi="Times New Roman" w:cs="Times New Roman"/>
                <w:sz w:val="24"/>
                <w:szCs w:val="24"/>
              </w:rPr>
            </w:pPr>
          </w:p>
        </w:tc>
        <w:tc>
          <w:tcPr>
            <w:tcW w:w="2268" w:type="dxa"/>
          </w:tcPr>
          <w:p w:rsidR="000B1783" w:rsidRPr="00900882" w:rsidRDefault="000B1783" w:rsidP="003D10EB">
            <w:pPr>
              <w:spacing w:after="0" w:line="240" w:lineRule="auto"/>
              <w:rPr>
                <w:rFonts w:ascii="Times New Roman" w:hAnsi="Times New Roman" w:cs="Times New Roman"/>
                <w:sz w:val="24"/>
                <w:szCs w:val="24"/>
              </w:rPr>
            </w:pPr>
          </w:p>
        </w:tc>
      </w:tr>
      <w:tr w:rsidR="000B1783" w:rsidRPr="00900882" w:rsidTr="003D10EB">
        <w:tc>
          <w:tcPr>
            <w:tcW w:w="990" w:type="dxa"/>
          </w:tcPr>
          <w:p w:rsidR="000B1783" w:rsidRPr="00900882" w:rsidRDefault="000B1783" w:rsidP="003D10EB">
            <w:pPr>
              <w:spacing w:after="0" w:line="240" w:lineRule="auto"/>
              <w:jc w:val="center"/>
              <w:rPr>
                <w:rFonts w:ascii="Times New Roman" w:hAnsi="Times New Roman" w:cs="Times New Roman"/>
                <w:sz w:val="24"/>
                <w:szCs w:val="24"/>
              </w:rPr>
            </w:pPr>
          </w:p>
        </w:tc>
        <w:tc>
          <w:tcPr>
            <w:tcW w:w="6064" w:type="dxa"/>
          </w:tcPr>
          <w:p w:rsidR="000B1783" w:rsidRPr="00900882" w:rsidRDefault="000B1783" w:rsidP="003D10EB">
            <w:pPr>
              <w:spacing w:after="0" w:line="240" w:lineRule="auto"/>
              <w:rPr>
                <w:rFonts w:ascii="Times New Roman" w:hAnsi="Times New Roman" w:cs="Times New Roman"/>
                <w:sz w:val="24"/>
                <w:szCs w:val="24"/>
              </w:rPr>
            </w:pPr>
          </w:p>
        </w:tc>
        <w:tc>
          <w:tcPr>
            <w:tcW w:w="2268" w:type="dxa"/>
          </w:tcPr>
          <w:p w:rsidR="000B1783" w:rsidRPr="00900882" w:rsidRDefault="000B1783" w:rsidP="003D10EB">
            <w:pPr>
              <w:spacing w:after="0" w:line="240" w:lineRule="auto"/>
              <w:rPr>
                <w:rFonts w:ascii="Times New Roman" w:hAnsi="Times New Roman" w:cs="Times New Roman"/>
                <w:sz w:val="24"/>
                <w:szCs w:val="24"/>
              </w:rPr>
            </w:pPr>
          </w:p>
        </w:tc>
      </w:tr>
      <w:tr w:rsidR="000B1783" w:rsidRPr="00900882" w:rsidTr="003D10EB">
        <w:tc>
          <w:tcPr>
            <w:tcW w:w="990" w:type="dxa"/>
          </w:tcPr>
          <w:p w:rsidR="000B1783" w:rsidRPr="00900882" w:rsidRDefault="000B1783" w:rsidP="003D10EB">
            <w:pPr>
              <w:spacing w:after="0" w:line="240" w:lineRule="auto"/>
              <w:jc w:val="center"/>
              <w:rPr>
                <w:rFonts w:ascii="Times New Roman" w:hAnsi="Times New Roman" w:cs="Times New Roman"/>
                <w:sz w:val="24"/>
                <w:szCs w:val="24"/>
              </w:rPr>
            </w:pPr>
          </w:p>
        </w:tc>
        <w:tc>
          <w:tcPr>
            <w:tcW w:w="6064" w:type="dxa"/>
          </w:tcPr>
          <w:p w:rsidR="000B1783" w:rsidRPr="00900882" w:rsidRDefault="000B1783" w:rsidP="003D10EB">
            <w:pPr>
              <w:spacing w:after="0" w:line="240" w:lineRule="auto"/>
              <w:rPr>
                <w:rFonts w:ascii="Times New Roman" w:hAnsi="Times New Roman" w:cs="Times New Roman"/>
                <w:sz w:val="24"/>
                <w:szCs w:val="24"/>
              </w:rPr>
            </w:pPr>
          </w:p>
        </w:tc>
        <w:tc>
          <w:tcPr>
            <w:tcW w:w="2268" w:type="dxa"/>
          </w:tcPr>
          <w:p w:rsidR="000B1783" w:rsidRPr="00900882" w:rsidRDefault="000B1783" w:rsidP="003D10EB">
            <w:pPr>
              <w:spacing w:after="0" w:line="240" w:lineRule="auto"/>
              <w:rPr>
                <w:rFonts w:ascii="Times New Roman" w:hAnsi="Times New Roman" w:cs="Times New Roman"/>
                <w:sz w:val="24"/>
                <w:szCs w:val="24"/>
              </w:rPr>
            </w:pPr>
          </w:p>
        </w:tc>
      </w:tr>
      <w:tr w:rsidR="000B1783" w:rsidRPr="00900882" w:rsidTr="003D10EB">
        <w:tc>
          <w:tcPr>
            <w:tcW w:w="990" w:type="dxa"/>
          </w:tcPr>
          <w:p w:rsidR="000B1783" w:rsidRPr="00900882" w:rsidRDefault="000B1783" w:rsidP="003D10EB">
            <w:pPr>
              <w:spacing w:after="0" w:line="240" w:lineRule="auto"/>
              <w:jc w:val="center"/>
              <w:rPr>
                <w:rFonts w:ascii="Times New Roman" w:hAnsi="Times New Roman" w:cs="Times New Roman"/>
                <w:sz w:val="24"/>
                <w:szCs w:val="24"/>
              </w:rPr>
            </w:pPr>
          </w:p>
        </w:tc>
        <w:tc>
          <w:tcPr>
            <w:tcW w:w="6064" w:type="dxa"/>
          </w:tcPr>
          <w:p w:rsidR="000B1783" w:rsidRPr="00900882" w:rsidRDefault="000B1783" w:rsidP="003D10EB">
            <w:pPr>
              <w:spacing w:after="0" w:line="240" w:lineRule="auto"/>
              <w:rPr>
                <w:rFonts w:ascii="Times New Roman" w:hAnsi="Times New Roman" w:cs="Times New Roman"/>
                <w:sz w:val="24"/>
                <w:szCs w:val="24"/>
              </w:rPr>
            </w:pPr>
          </w:p>
        </w:tc>
        <w:tc>
          <w:tcPr>
            <w:tcW w:w="2268" w:type="dxa"/>
          </w:tcPr>
          <w:p w:rsidR="000B1783" w:rsidRPr="00900882" w:rsidRDefault="000B1783" w:rsidP="003D10EB">
            <w:pPr>
              <w:spacing w:after="0" w:line="240" w:lineRule="auto"/>
              <w:rPr>
                <w:rFonts w:ascii="Times New Roman" w:hAnsi="Times New Roman" w:cs="Times New Roman"/>
                <w:sz w:val="24"/>
                <w:szCs w:val="24"/>
              </w:rPr>
            </w:pPr>
          </w:p>
        </w:tc>
      </w:tr>
      <w:tr w:rsidR="000B1783" w:rsidRPr="00900882" w:rsidTr="003D10EB">
        <w:tc>
          <w:tcPr>
            <w:tcW w:w="990" w:type="dxa"/>
          </w:tcPr>
          <w:p w:rsidR="000B1783" w:rsidRPr="00900882" w:rsidRDefault="000B1783" w:rsidP="003D10EB">
            <w:pPr>
              <w:spacing w:after="0" w:line="240" w:lineRule="auto"/>
              <w:jc w:val="center"/>
              <w:rPr>
                <w:rFonts w:ascii="Times New Roman" w:hAnsi="Times New Roman" w:cs="Times New Roman"/>
                <w:sz w:val="24"/>
                <w:szCs w:val="24"/>
              </w:rPr>
            </w:pPr>
          </w:p>
        </w:tc>
        <w:tc>
          <w:tcPr>
            <w:tcW w:w="6064" w:type="dxa"/>
          </w:tcPr>
          <w:p w:rsidR="000B1783" w:rsidRPr="00900882" w:rsidRDefault="000B1783" w:rsidP="003D10EB">
            <w:pPr>
              <w:spacing w:after="0" w:line="240" w:lineRule="auto"/>
              <w:rPr>
                <w:rFonts w:ascii="Times New Roman" w:hAnsi="Times New Roman" w:cs="Times New Roman"/>
                <w:sz w:val="24"/>
                <w:szCs w:val="24"/>
              </w:rPr>
            </w:pPr>
          </w:p>
        </w:tc>
        <w:tc>
          <w:tcPr>
            <w:tcW w:w="2268" w:type="dxa"/>
          </w:tcPr>
          <w:p w:rsidR="000B1783" w:rsidRPr="00900882" w:rsidRDefault="000B1783" w:rsidP="003D10EB">
            <w:pPr>
              <w:spacing w:after="0" w:line="240" w:lineRule="auto"/>
              <w:rPr>
                <w:rFonts w:ascii="Times New Roman" w:hAnsi="Times New Roman" w:cs="Times New Roman"/>
                <w:sz w:val="24"/>
                <w:szCs w:val="24"/>
              </w:rPr>
            </w:pPr>
          </w:p>
        </w:tc>
      </w:tr>
      <w:tr w:rsidR="000B1783" w:rsidRPr="00900882" w:rsidTr="003D10EB">
        <w:tc>
          <w:tcPr>
            <w:tcW w:w="990" w:type="dxa"/>
          </w:tcPr>
          <w:p w:rsidR="000B1783" w:rsidRPr="00900882" w:rsidRDefault="000B1783" w:rsidP="003D10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064" w:type="dxa"/>
          </w:tcPr>
          <w:p w:rsidR="000B1783" w:rsidRPr="00900882" w:rsidRDefault="000B1783" w:rsidP="003D10EB">
            <w:pPr>
              <w:spacing w:after="0" w:line="240" w:lineRule="auto"/>
              <w:rPr>
                <w:rFonts w:ascii="Times New Roman" w:hAnsi="Times New Roman" w:cs="Times New Roman"/>
                <w:sz w:val="24"/>
                <w:szCs w:val="24"/>
              </w:rPr>
            </w:pPr>
          </w:p>
        </w:tc>
        <w:tc>
          <w:tcPr>
            <w:tcW w:w="2268" w:type="dxa"/>
          </w:tcPr>
          <w:p w:rsidR="000B1783" w:rsidRPr="00900882" w:rsidRDefault="000B1783" w:rsidP="003D10EB">
            <w:pPr>
              <w:spacing w:after="0" w:line="240" w:lineRule="auto"/>
              <w:rPr>
                <w:rFonts w:ascii="Times New Roman" w:hAnsi="Times New Roman" w:cs="Times New Roman"/>
                <w:sz w:val="24"/>
                <w:szCs w:val="24"/>
              </w:rPr>
            </w:pPr>
          </w:p>
        </w:tc>
      </w:tr>
    </w:tbl>
    <w:p w:rsidR="000B1783" w:rsidRPr="00900882" w:rsidRDefault="000B1783" w:rsidP="000B1783">
      <w:pPr>
        <w:spacing w:before="36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добавете толкова редове, колкото са необходими</w:t>
      </w:r>
    </w:p>
    <w:p w:rsidR="000B1783" w:rsidRPr="00900882" w:rsidRDefault="000B1783" w:rsidP="000B1783">
      <w:pPr>
        <w:spacing w:before="360"/>
        <w:jc w:val="center"/>
        <w:rPr>
          <w:rFonts w:ascii="Times New Roman" w:hAnsi="Times New Roman" w:cs="Times New Roman"/>
          <w:b/>
          <w:sz w:val="24"/>
          <w:szCs w:val="24"/>
        </w:rPr>
      </w:pPr>
      <w:r w:rsidRPr="00900882">
        <w:rPr>
          <w:rFonts w:ascii="Times New Roman" w:hAnsi="Times New Roman" w:cs="Times New Roman"/>
          <w:b/>
          <w:sz w:val="24"/>
          <w:szCs w:val="24"/>
        </w:rPr>
        <w:t>СЪДЪРЖАНИЕ НА ПЛИК № 2 „Предложение за изпълнение на поръчката”</w:t>
      </w:r>
    </w:p>
    <w:p w:rsidR="000B1783" w:rsidRPr="00900882" w:rsidRDefault="000B1783" w:rsidP="000B1783">
      <w:pPr>
        <w:spacing w:before="120" w:after="120"/>
        <w:jc w:val="center"/>
        <w:rPr>
          <w:rFonts w:ascii="Times New Roman" w:hAnsi="Times New Roman" w:cs="Times New Roman"/>
          <w:sz w:val="24"/>
          <w:szCs w:val="24"/>
        </w:rPr>
      </w:pP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90"/>
        <w:gridCol w:w="7"/>
        <w:gridCol w:w="6057"/>
        <w:gridCol w:w="2268"/>
      </w:tblGrid>
      <w:tr w:rsidR="000B1783" w:rsidRPr="00900882" w:rsidTr="003D10EB">
        <w:trPr>
          <w:trHeight w:val="1139"/>
        </w:trPr>
        <w:tc>
          <w:tcPr>
            <w:tcW w:w="990" w:type="dxa"/>
            <w:shd w:val="clear" w:color="auto" w:fill="EAEAEA"/>
            <w:vAlign w:val="center"/>
          </w:tcPr>
          <w:p w:rsidR="000B1783" w:rsidRPr="00900882" w:rsidRDefault="000B1783" w:rsidP="003D10EB">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color w:val="000000"/>
                <w:sz w:val="24"/>
                <w:szCs w:val="24"/>
              </w:rPr>
              <w:t>№</w:t>
            </w:r>
          </w:p>
        </w:tc>
        <w:tc>
          <w:tcPr>
            <w:tcW w:w="6064" w:type="dxa"/>
            <w:gridSpan w:val="2"/>
            <w:shd w:val="clear" w:color="auto" w:fill="EAEAEA"/>
            <w:vAlign w:val="center"/>
          </w:tcPr>
          <w:p w:rsidR="000B1783" w:rsidRPr="00900882" w:rsidRDefault="000B1783" w:rsidP="003D10EB">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bCs/>
                <w:color w:val="000000"/>
                <w:sz w:val="24"/>
                <w:szCs w:val="24"/>
              </w:rPr>
              <w:t>Документ (съдържание)</w:t>
            </w:r>
          </w:p>
        </w:tc>
        <w:tc>
          <w:tcPr>
            <w:tcW w:w="2268" w:type="dxa"/>
            <w:shd w:val="clear" w:color="auto" w:fill="EAEAEA"/>
            <w:vAlign w:val="center"/>
          </w:tcPr>
          <w:p w:rsidR="000B1783" w:rsidRPr="004D44EC" w:rsidRDefault="000B1783" w:rsidP="003D10EB">
            <w:pPr>
              <w:pStyle w:val="a9"/>
              <w:spacing w:after="0"/>
              <w:jc w:val="center"/>
              <w:rPr>
                <w:b/>
                <w:bCs/>
                <w:color w:val="000000"/>
              </w:rPr>
            </w:pPr>
            <w:r w:rsidRPr="004D44EC">
              <w:rPr>
                <w:b/>
                <w:bCs/>
                <w:color w:val="000000"/>
              </w:rPr>
              <w:t>Брой страници</w:t>
            </w:r>
          </w:p>
          <w:p w:rsidR="000B1783" w:rsidRPr="00900882" w:rsidRDefault="000B1783" w:rsidP="003D10EB">
            <w:pPr>
              <w:pStyle w:val="a9"/>
              <w:spacing w:after="0"/>
              <w:jc w:val="center"/>
              <w:rPr>
                <w:caps/>
                <w:color w:val="000000"/>
              </w:rPr>
            </w:pPr>
            <w:r w:rsidRPr="004D44EC">
              <w:rPr>
                <w:b/>
                <w:bCs/>
                <w:color w:val="000000"/>
              </w:rPr>
              <w:t>(от .... до .... стр.)</w:t>
            </w:r>
          </w:p>
        </w:tc>
      </w:tr>
      <w:tr w:rsidR="000B1783" w:rsidRPr="00900882" w:rsidTr="003D10EB">
        <w:tc>
          <w:tcPr>
            <w:tcW w:w="997" w:type="dxa"/>
            <w:gridSpan w:val="2"/>
          </w:tcPr>
          <w:p w:rsidR="000B1783" w:rsidRPr="00900882" w:rsidRDefault="000B1783" w:rsidP="003D10EB">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1</w:t>
            </w:r>
          </w:p>
        </w:tc>
        <w:tc>
          <w:tcPr>
            <w:tcW w:w="6057" w:type="dxa"/>
          </w:tcPr>
          <w:p w:rsidR="000B1783" w:rsidRPr="00900882" w:rsidRDefault="000B1783" w:rsidP="003D10EB">
            <w:pPr>
              <w:spacing w:after="0" w:line="240" w:lineRule="auto"/>
              <w:jc w:val="center"/>
              <w:rPr>
                <w:rFonts w:ascii="Times New Roman" w:hAnsi="Times New Roman" w:cs="Times New Roman"/>
                <w:sz w:val="24"/>
                <w:szCs w:val="24"/>
              </w:rPr>
            </w:pPr>
          </w:p>
        </w:tc>
        <w:tc>
          <w:tcPr>
            <w:tcW w:w="2268" w:type="dxa"/>
          </w:tcPr>
          <w:p w:rsidR="000B1783" w:rsidRPr="00900882" w:rsidRDefault="000B1783" w:rsidP="003D10EB">
            <w:pPr>
              <w:spacing w:after="0" w:line="240" w:lineRule="auto"/>
              <w:jc w:val="center"/>
              <w:rPr>
                <w:rFonts w:ascii="Times New Roman" w:hAnsi="Times New Roman" w:cs="Times New Roman"/>
                <w:sz w:val="24"/>
                <w:szCs w:val="24"/>
              </w:rPr>
            </w:pPr>
          </w:p>
        </w:tc>
      </w:tr>
      <w:tr w:rsidR="000B1783" w:rsidRPr="00900882" w:rsidTr="003D10EB">
        <w:tc>
          <w:tcPr>
            <w:tcW w:w="997" w:type="dxa"/>
            <w:gridSpan w:val="2"/>
          </w:tcPr>
          <w:p w:rsidR="000B1783" w:rsidRPr="00900882" w:rsidRDefault="000B1783" w:rsidP="003D10EB">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2</w:t>
            </w:r>
          </w:p>
        </w:tc>
        <w:tc>
          <w:tcPr>
            <w:tcW w:w="6057" w:type="dxa"/>
          </w:tcPr>
          <w:p w:rsidR="000B1783" w:rsidRPr="00900882" w:rsidRDefault="000B1783" w:rsidP="003D10EB">
            <w:pPr>
              <w:spacing w:after="0" w:line="240" w:lineRule="auto"/>
              <w:jc w:val="center"/>
              <w:rPr>
                <w:rFonts w:ascii="Times New Roman" w:hAnsi="Times New Roman" w:cs="Times New Roman"/>
                <w:sz w:val="24"/>
                <w:szCs w:val="24"/>
              </w:rPr>
            </w:pPr>
          </w:p>
        </w:tc>
        <w:tc>
          <w:tcPr>
            <w:tcW w:w="2268" w:type="dxa"/>
          </w:tcPr>
          <w:p w:rsidR="000B1783" w:rsidRPr="00900882" w:rsidRDefault="000B1783" w:rsidP="003D10EB">
            <w:pPr>
              <w:spacing w:after="0" w:line="240" w:lineRule="auto"/>
              <w:jc w:val="center"/>
              <w:rPr>
                <w:rFonts w:ascii="Times New Roman" w:hAnsi="Times New Roman" w:cs="Times New Roman"/>
                <w:sz w:val="24"/>
                <w:szCs w:val="24"/>
              </w:rPr>
            </w:pPr>
          </w:p>
        </w:tc>
      </w:tr>
      <w:tr w:rsidR="000B1783" w:rsidRPr="00900882" w:rsidTr="003D10EB">
        <w:tc>
          <w:tcPr>
            <w:tcW w:w="997" w:type="dxa"/>
            <w:gridSpan w:val="2"/>
          </w:tcPr>
          <w:p w:rsidR="000B1783" w:rsidRPr="00900882" w:rsidRDefault="000B1783" w:rsidP="003D10EB">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w:t>
            </w:r>
            <w:r>
              <w:rPr>
                <w:rFonts w:ascii="Times New Roman" w:hAnsi="Times New Roman" w:cs="Times New Roman"/>
                <w:sz w:val="24"/>
                <w:szCs w:val="24"/>
              </w:rPr>
              <w:t xml:space="preserve"> *</w:t>
            </w:r>
          </w:p>
        </w:tc>
        <w:tc>
          <w:tcPr>
            <w:tcW w:w="6057" w:type="dxa"/>
          </w:tcPr>
          <w:p w:rsidR="000B1783" w:rsidRPr="00900882" w:rsidRDefault="000B1783" w:rsidP="003D10EB">
            <w:pPr>
              <w:spacing w:after="0" w:line="240" w:lineRule="auto"/>
              <w:jc w:val="center"/>
              <w:rPr>
                <w:rFonts w:ascii="Times New Roman" w:hAnsi="Times New Roman" w:cs="Times New Roman"/>
                <w:sz w:val="24"/>
                <w:szCs w:val="24"/>
              </w:rPr>
            </w:pPr>
          </w:p>
        </w:tc>
        <w:tc>
          <w:tcPr>
            <w:tcW w:w="2268" w:type="dxa"/>
          </w:tcPr>
          <w:p w:rsidR="000B1783" w:rsidRPr="00900882" w:rsidRDefault="000B1783" w:rsidP="003D10EB">
            <w:pPr>
              <w:spacing w:after="0" w:line="240" w:lineRule="auto"/>
              <w:jc w:val="center"/>
              <w:rPr>
                <w:rFonts w:ascii="Times New Roman" w:hAnsi="Times New Roman" w:cs="Times New Roman"/>
                <w:sz w:val="24"/>
                <w:szCs w:val="24"/>
              </w:rPr>
            </w:pPr>
          </w:p>
        </w:tc>
      </w:tr>
    </w:tbl>
    <w:p w:rsidR="000B1783" w:rsidRPr="00335BCD" w:rsidRDefault="000B1783" w:rsidP="000B1783">
      <w:pPr>
        <w:spacing w:before="36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добавете толкова редове, колкото са необходими</w:t>
      </w:r>
    </w:p>
    <w:p w:rsidR="000B1783" w:rsidRPr="00CD4B65" w:rsidRDefault="000B1783" w:rsidP="000B1783">
      <w:pPr>
        <w:spacing w:before="360" w:after="120"/>
        <w:jc w:val="center"/>
        <w:rPr>
          <w:rFonts w:ascii="Times New Roman" w:hAnsi="Times New Roman" w:cs="Times New Roman"/>
          <w:b/>
          <w:sz w:val="24"/>
          <w:szCs w:val="24"/>
        </w:rPr>
      </w:pPr>
      <w:r w:rsidRPr="00900882">
        <w:rPr>
          <w:rFonts w:ascii="Times New Roman" w:hAnsi="Times New Roman" w:cs="Times New Roman"/>
          <w:b/>
          <w:sz w:val="24"/>
          <w:szCs w:val="24"/>
        </w:rPr>
        <w:t>СЪДЪРЖАНИ</w:t>
      </w:r>
      <w:r>
        <w:rPr>
          <w:rFonts w:ascii="Times New Roman" w:hAnsi="Times New Roman" w:cs="Times New Roman"/>
          <w:b/>
          <w:sz w:val="24"/>
          <w:szCs w:val="24"/>
        </w:rPr>
        <w:t>Е НА ПЛИК № 3 „Предлагана цена”</w:t>
      </w: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90"/>
        <w:gridCol w:w="7"/>
        <w:gridCol w:w="6057"/>
        <w:gridCol w:w="2268"/>
      </w:tblGrid>
      <w:tr w:rsidR="000B1783" w:rsidRPr="00900882" w:rsidTr="003D10EB">
        <w:trPr>
          <w:trHeight w:val="1123"/>
        </w:trPr>
        <w:tc>
          <w:tcPr>
            <w:tcW w:w="990" w:type="dxa"/>
            <w:shd w:val="clear" w:color="auto" w:fill="EAEAEA"/>
            <w:vAlign w:val="center"/>
          </w:tcPr>
          <w:p w:rsidR="000B1783" w:rsidRPr="00900882" w:rsidRDefault="000B1783" w:rsidP="003D10EB">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color w:val="000000"/>
                <w:sz w:val="24"/>
                <w:szCs w:val="24"/>
              </w:rPr>
              <w:t>№</w:t>
            </w:r>
          </w:p>
        </w:tc>
        <w:tc>
          <w:tcPr>
            <w:tcW w:w="6064" w:type="dxa"/>
            <w:gridSpan w:val="2"/>
            <w:shd w:val="clear" w:color="auto" w:fill="EAEAEA"/>
            <w:vAlign w:val="center"/>
          </w:tcPr>
          <w:p w:rsidR="000B1783" w:rsidRPr="00900882" w:rsidRDefault="000B1783" w:rsidP="003D10EB">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bCs/>
                <w:color w:val="000000"/>
                <w:sz w:val="24"/>
                <w:szCs w:val="24"/>
              </w:rPr>
              <w:t>Документ (съдържание)</w:t>
            </w:r>
          </w:p>
        </w:tc>
        <w:tc>
          <w:tcPr>
            <w:tcW w:w="2268" w:type="dxa"/>
            <w:shd w:val="clear" w:color="auto" w:fill="EAEAEA"/>
            <w:vAlign w:val="center"/>
          </w:tcPr>
          <w:p w:rsidR="000B1783" w:rsidRPr="004D44EC" w:rsidRDefault="000B1783" w:rsidP="003D10EB">
            <w:pPr>
              <w:pStyle w:val="a9"/>
              <w:spacing w:after="0"/>
              <w:jc w:val="center"/>
              <w:rPr>
                <w:b/>
                <w:bCs/>
                <w:color w:val="000000"/>
              </w:rPr>
            </w:pPr>
            <w:r w:rsidRPr="004D44EC">
              <w:rPr>
                <w:b/>
                <w:bCs/>
                <w:color w:val="000000"/>
              </w:rPr>
              <w:t>Брой страници</w:t>
            </w:r>
          </w:p>
          <w:p w:rsidR="000B1783" w:rsidRPr="00900882" w:rsidRDefault="000B1783" w:rsidP="003D10EB">
            <w:pPr>
              <w:pStyle w:val="a9"/>
              <w:spacing w:after="0"/>
              <w:jc w:val="center"/>
              <w:rPr>
                <w:caps/>
                <w:color w:val="000000"/>
              </w:rPr>
            </w:pPr>
            <w:r w:rsidRPr="004D44EC">
              <w:rPr>
                <w:b/>
                <w:bCs/>
                <w:color w:val="000000"/>
              </w:rPr>
              <w:t>(от .... до .... стр.)</w:t>
            </w:r>
          </w:p>
        </w:tc>
      </w:tr>
      <w:tr w:rsidR="000B1783" w:rsidRPr="00900882" w:rsidTr="003D10EB">
        <w:tc>
          <w:tcPr>
            <w:tcW w:w="997" w:type="dxa"/>
            <w:gridSpan w:val="2"/>
          </w:tcPr>
          <w:p w:rsidR="000B1783" w:rsidRPr="00900882" w:rsidRDefault="000B1783" w:rsidP="003D10EB">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lastRenderedPageBreak/>
              <w:t>1</w:t>
            </w:r>
          </w:p>
        </w:tc>
        <w:tc>
          <w:tcPr>
            <w:tcW w:w="6057" w:type="dxa"/>
          </w:tcPr>
          <w:p w:rsidR="000B1783" w:rsidRPr="00900882" w:rsidRDefault="000B1783" w:rsidP="003D10EB">
            <w:pPr>
              <w:spacing w:after="0" w:line="240" w:lineRule="auto"/>
              <w:jc w:val="center"/>
              <w:rPr>
                <w:rFonts w:ascii="Times New Roman" w:hAnsi="Times New Roman" w:cs="Times New Roman"/>
                <w:sz w:val="24"/>
                <w:szCs w:val="24"/>
              </w:rPr>
            </w:pPr>
          </w:p>
        </w:tc>
        <w:tc>
          <w:tcPr>
            <w:tcW w:w="2268" w:type="dxa"/>
          </w:tcPr>
          <w:p w:rsidR="000B1783" w:rsidRPr="00900882" w:rsidRDefault="000B1783" w:rsidP="003D10EB">
            <w:pPr>
              <w:spacing w:after="0" w:line="240" w:lineRule="auto"/>
              <w:jc w:val="center"/>
              <w:rPr>
                <w:rFonts w:ascii="Times New Roman" w:hAnsi="Times New Roman" w:cs="Times New Roman"/>
                <w:sz w:val="24"/>
                <w:szCs w:val="24"/>
              </w:rPr>
            </w:pPr>
          </w:p>
        </w:tc>
      </w:tr>
      <w:tr w:rsidR="000B1783" w:rsidRPr="00900882" w:rsidTr="003D10EB">
        <w:tc>
          <w:tcPr>
            <w:tcW w:w="997" w:type="dxa"/>
            <w:gridSpan w:val="2"/>
          </w:tcPr>
          <w:p w:rsidR="000B1783" w:rsidRPr="00900882" w:rsidRDefault="000B1783" w:rsidP="003D10EB">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2</w:t>
            </w:r>
          </w:p>
        </w:tc>
        <w:tc>
          <w:tcPr>
            <w:tcW w:w="6057" w:type="dxa"/>
          </w:tcPr>
          <w:p w:rsidR="000B1783" w:rsidRPr="00900882" w:rsidRDefault="000B1783" w:rsidP="003D10EB">
            <w:pPr>
              <w:spacing w:after="0" w:line="240" w:lineRule="auto"/>
              <w:jc w:val="center"/>
              <w:rPr>
                <w:rFonts w:ascii="Times New Roman" w:hAnsi="Times New Roman" w:cs="Times New Roman"/>
                <w:sz w:val="24"/>
                <w:szCs w:val="24"/>
              </w:rPr>
            </w:pPr>
          </w:p>
        </w:tc>
        <w:tc>
          <w:tcPr>
            <w:tcW w:w="2268" w:type="dxa"/>
          </w:tcPr>
          <w:p w:rsidR="000B1783" w:rsidRPr="00900882" w:rsidRDefault="000B1783" w:rsidP="003D10EB">
            <w:pPr>
              <w:spacing w:after="0" w:line="240" w:lineRule="auto"/>
              <w:jc w:val="center"/>
              <w:rPr>
                <w:rFonts w:ascii="Times New Roman" w:hAnsi="Times New Roman" w:cs="Times New Roman"/>
                <w:sz w:val="24"/>
                <w:szCs w:val="24"/>
              </w:rPr>
            </w:pPr>
          </w:p>
        </w:tc>
      </w:tr>
      <w:tr w:rsidR="000B1783" w:rsidRPr="00900882" w:rsidTr="003D10EB">
        <w:tc>
          <w:tcPr>
            <w:tcW w:w="997" w:type="dxa"/>
            <w:gridSpan w:val="2"/>
          </w:tcPr>
          <w:p w:rsidR="000B1783" w:rsidRPr="00900882" w:rsidRDefault="000B1783" w:rsidP="003D10EB">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w:t>
            </w:r>
            <w:r>
              <w:rPr>
                <w:rFonts w:ascii="Times New Roman" w:hAnsi="Times New Roman" w:cs="Times New Roman"/>
                <w:sz w:val="24"/>
                <w:szCs w:val="24"/>
              </w:rPr>
              <w:t xml:space="preserve"> *</w:t>
            </w:r>
          </w:p>
        </w:tc>
        <w:tc>
          <w:tcPr>
            <w:tcW w:w="6057" w:type="dxa"/>
          </w:tcPr>
          <w:p w:rsidR="000B1783" w:rsidRPr="00900882" w:rsidRDefault="000B1783" w:rsidP="003D10EB">
            <w:pPr>
              <w:spacing w:after="0" w:line="240" w:lineRule="auto"/>
              <w:jc w:val="center"/>
              <w:rPr>
                <w:rFonts w:ascii="Times New Roman" w:hAnsi="Times New Roman" w:cs="Times New Roman"/>
                <w:sz w:val="24"/>
                <w:szCs w:val="24"/>
              </w:rPr>
            </w:pPr>
          </w:p>
        </w:tc>
        <w:tc>
          <w:tcPr>
            <w:tcW w:w="2268" w:type="dxa"/>
          </w:tcPr>
          <w:p w:rsidR="000B1783" w:rsidRPr="00900882" w:rsidRDefault="000B1783" w:rsidP="003D10EB">
            <w:pPr>
              <w:spacing w:after="0" w:line="240" w:lineRule="auto"/>
              <w:jc w:val="center"/>
              <w:rPr>
                <w:rFonts w:ascii="Times New Roman" w:hAnsi="Times New Roman" w:cs="Times New Roman"/>
                <w:sz w:val="24"/>
                <w:szCs w:val="24"/>
              </w:rPr>
            </w:pPr>
          </w:p>
        </w:tc>
      </w:tr>
    </w:tbl>
    <w:p w:rsidR="000B1783" w:rsidRPr="00752AF1" w:rsidRDefault="000B1783" w:rsidP="000B1783">
      <w:pPr>
        <w:spacing w:before="36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добавете толкова редове, колкото са необходими</w:t>
      </w:r>
    </w:p>
    <w:tbl>
      <w:tblPr>
        <w:tblW w:w="9180" w:type="dxa"/>
        <w:tblInd w:w="10" w:type="dxa"/>
        <w:tblLayout w:type="fixed"/>
        <w:tblCellMar>
          <w:left w:w="0" w:type="dxa"/>
          <w:right w:w="0" w:type="dxa"/>
        </w:tblCellMar>
        <w:tblLook w:val="0000" w:firstRow="0" w:lastRow="0" w:firstColumn="0" w:lastColumn="0" w:noHBand="0" w:noVBand="0"/>
      </w:tblPr>
      <w:tblGrid>
        <w:gridCol w:w="4320"/>
        <w:gridCol w:w="4860"/>
      </w:tblGrid>
      <w:tr w:rsidR="000B1783" w:rsidRPr="00900882" w:rsidTr="003D10EB">
        <w:tc>
          <w:tcPr>
            <w:tcW w:w="4320" w:type="dxa"/>
            <w:tcBorders>
              <w:top w:val="single" w:sz="8" w:space="0" w:color="C0C0C0"/>
              <w:left w:val="single" w:sz="8" w:space="0" w:color="C0C0C0"/>
              <w:bottom w:val="single" w:sz="8" w:space="0" w:color="C0C0C0"/>
              <w:right w:val="single" w:sz="8" w:space="0" w:color="C0C0C0"/>
            </w:tcBorders>
          </w:tcPr>
          <w:p w:rsidR="000B1783" w:rsidRPr="00900882" w:rsidRDefault="000B1783" w:rsidP="003D10EB">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 xml:space="preserve">Дата </w:t>
            </w:r>
          </w:p>
        </w:tc>
        <w:tc>
          <w:tcPr>
            <w:tcW w:w="4860" w:type="dxa"/>
            <w:tcBorders>
              <w:top w:val="single" w:sz="8" w:space="0" w:color="C0C0C0"/>
              <w:left w:val="single" w:sz="8" w:space="0" w:color="C0C0C0"/>
              <w:bottom w:val="single" w:sz="8" w:space="0" w:color="C0C0C0"/>
              <w:right w:val="single" w:sz="8" w:space="0" w:color="C0C0C0"/>
            </w:tcBorders>
          </w:tcPr>
          <w:p w:rsidR="000B1783" w:rsidRPr="00900882" w:rsidRDefault="000B1783" w:rsidP="003D10EB">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 _________ / ______</w:t>
            </w:r>
          </w:p>
        </w:tc>
      </w:tr>
      <w:tr w:rsidR="000B1783" w:rsidRPr="00900882" w:rsidTr="003D10EB">
        <w:tc>
          <w:tcPr>
            <w:tcW w:w="4320" w:type="dxa"/>
            <w:tcBorders>
              <w:top w:val="single" w:sz="8" w:space="0" w:color="C0C0C0"/>
              <w:left w:val="single" w:sz="8" w:space="0" w:color="C0C0C0"/>
              <w:bottom w:val="single" w:sz="8" w:space="0" w:color="C0C0C0"/>
              <w:right w:val="single" w:sz="8" w:space="0" w:color="C0C0C0"/>
            </w:tcBorders>
          </w:tcPr>
          <w:p w:rsidR="000B1783" w:rsidRPr="00900882" w:rsidRDefault="000B1783" w:rsidP="003D10EB">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Име и фамилия</w:t>
            </w:r>
          </w:p>
        </w:tc>
        <w:tc>
          <w:tcPr>
            <w:tcW w:w="4860" w:type="dxa"/>
            <w:tcBorders>
              <w:top w:val="single" w:sz="8" w:space="0" w:color="C0C0C0"/>
              <w:left w:val="single" w:sz="8" w:space="0" w:color="C0C0C0"/>
              <w:bottom w:val="single" w:sz="8" w:space="0" w:color="C0C0C0"/>
              <w:right w:val="single" w:sz="8" w:space="0" w:color="C0C0C0"/>
            </w:tcBorders>
          </w:tcPr>
          <w:p w:rsidR="000B1783" w:rsidRPr="00900882" w:rsidRDefault="000B1783" w:rsidP="003D10EB">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__________________________</w:t>
            </w:r>
          </w:p>
        </w:tc>
      </w:tr>
      <w:tr w:rsidR="000B1783" w:rsidRPr="00900882" w:rsidTr="003D10EB">
        <w:tc>
          <w:tcPr>
            <w:tcW w:w="4320" w:type="dxa"/>
            <w:tcBorders>
              <w:top w:val="single" w:sz="8" w:space="0" w:color="C0C0C0"/>
              <w:left w:val="single" w:sz="8" w:space="0" w:color="C0C0C0"/>
              <w:bottom w:val="single" w:sz="8" w:space="0" w:color="C0C0C0"/>
              <w:right w:val="single" w:sz="8" w:space="0" w:color="C0C0C0"/>
            </w:tcBorders>
          </w:tcPr>
          <w:p w:rsidR="000B1783" w:rsidRPr="00900882" w:rsidRDefault="000B1783" w:rsidP="003D10EB">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Подпис на лицето и печат</w:t>
            </w:r>
          </w:p>
        </w:tc>
        <w:tc>
          <w:tcPr>
            <w:tcW w:w="4860" w:type="dxa"/>
            <w:tcBorders>
              <w:top w:val="single" w:sz="8" w:space="0" w:color="C0C0C0"/>
              <w:left w:val="single" w:sz="8" w:space="0" w:color="C0C0C0"/>
              <w:bottom w:val="single" w:sz="8" w:space="0" w:color="C0C0C0"/>
              <w:right w:val="single" w:sz="8" w:space="0" w:color="C0C0C0"/>
            </w:tcBorders>
          </w:tcPr>
          <w:p w:rsidR="000B1783" w:rsidRPr="00900882" w:rsidRDefault="000B1783" w:rsidP="003D10EB">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__________________________</w:t>
            </w:r>
          </w:p>
        </w:tc>
      </w:tr>
    </w:tbl>
    <w:p w:rsidR="000B1783" w:rsidRDefault="000B1783" w:rsidP="000B1783">
      <w:pPr>
        <w:spacing w:after="0" w:line="240" w:lineRule="auto"/>
        <w:jc w:val="both"/>
        <w:textAlignment w:val="center"/>
        <w:rPr>
          <w:rFonts w:ascii="Times New Roman" w:hAnsi="Times New Roman" w:cs="Times New Roman"/>
          <w:b/>
          <w:i/>
          <w:sz w:val="24"/>
          <w:szCs w:val="24"/>
        </w:rPr>
      </w:pPr>
    </w:p>
    <w:p w:rsidR="000B1783" w:rsidRPr="00CD4B65" w:rsidRDefault="000B1783" w:rsidP="000B1783">
      <w:r>
        <w:br w:type="page"/>
      </w:r>
    </w:p>
    <w:p w:rsidR="000B1783" w:rsidRPr="00335BCD" w:rsidRDefault="000B1783" w:rsidP="000B1783">
      <w:pPr>
        <w:spacing w:after="0" w:line="240" w:lineRule="auto"/>
        <w:jc w:val="center"/>
        <w:rPr>
          <w:rFonts w:ascii="Times New Roman" w:hAnsi="Times New Roman" w:cs="Times New Roman"/>
          <w:b/>
          <w:color w:val="000000"/>
          <w:spacing w:val="-3"/>
          <w:sz w:val="24"/>
          <w:szCs w:val="24"/>
        </w:rPr>
      </w:pPr>
    </w:p>
    <w:p w:rsidR="000B1783" w:rsidRPr="00335BCD" w:rsidRDefault="000B1783" w:rsidP="000B1783">
      <w:pPr>
        <w:spacing w:after="0" w:line="240" w:lineRule="auto"/>
        <w:jc w:val="center"/>
        <w:rPr>
          <w:rFonts w:ascii="Times New Roman" w:hAnsi="Times New Roman" w:cs="Times New Roman"/>
          <w:b/>
          <w:color w:val="000000"/>
          <w:spacing w:val="-3"/>
          <w:sz w:val="24"/>
          <w:szCs w:val="24"/>
        </w:rPr>
      </w:pPr>
      <w:r w:rsidRPr="00335BCD">
        <w:rPr>
          <w:rFonts w:ascii="Times New Roman" w:hAnsi="Times New Roman" w:cs="Times New Roman"/>
          <w:b/>
          <w:color w:val="000000"/>
          <w:spacing w:val="-3"/>
          <w:sz w:val="24"/>
          <w:szCs w:val="24"/>
        </w:rPr>
        <w:t>ПРЕДСТАВЯНЕ НА УЧАСТНИК</w:t>
      </w:r>
    </w:p>
    <w:p w:rsidR="000B1783" w:rsidRPr="00E7492B" w:rsidRDefault="000B1783" w:rsidP="000B1783">
      <w:pPr>
        <w:spacing w:after="0" w:line="240" w:lineRule="auto"/>
        <w:jc w:val="center"/>
        <w:rPr>
          <w:rFonts w:ascii="Times New Roman" w:hAnsi="Times New Roman" w:cs="Times New Roman"/>
          <w:b/>
          <w:color w:val="000000"/>
          <w:spacing w:val="-3"/>
          <w:sz w:val="24"/>
          <w:szCs w:val="24"/>
        </w:rPr>
      </w:pPr>
    </w:p>
    <w:p w:rsidR="000B1783" w:rsidRPr="00E7492B" w:rsidRDefault="000B1783" w:rsidP="000B1783">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B1783" w:rsidRPr="00E7492B" w:rsidRDefault="000B1783" w:rsidP="000B1783">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B1783" w:rsidRPr="00E7492B" w:rsidRDefault="000B1783" w:rsidP="000B1783">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B1783" w:rsidRPr="00E7492B" w:rsidRDefault="000B1783" w:rsidP="000B1783">
      <w:pPr>
        <w:spacing w:after="0"/>
        <w:jc w:val="center"/>
        <w:rPr>
          <w:rFonts w:ascii="Times New Roman" w:hAnsi="Times New Roman" w:cs="Times New Roman"/>
          <w:i/>
          <w:sz w:val="24"/>
          <w:szCs w:val="24"/>
        </w:rPr>
      </w:pPr>
    </w:p>
    <w:p w:rsidR="000B1783" w:rsidRPr="00E7492B" w:rsidRDefault="000B1783" w:rsidP="000B1783">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B1783" w:rsidRPr="00E7492B" w:rsidRDefault="000B1783" w:rsidP="000B1783">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B1783" w:rsidRPr="00E7492B" w:rsidRDefault="000B1783" w:rsidP="000B1783">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0B1783" w:rsidRPr="00E7492B" w:rsidRDefault="000B1783" w:rsidP="000B1783">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FA6101" w:rsidRPr="00893B0F">
        <w:rPr>
          <w:rFonts w:ascii="Times New Roman" w:hAnsi="Times New Roman" w:cs="Times New Roman"/>
          <w:b/>
          <w:sz w:val="24"/>
          <w:szCs w:val="24"/>
        </w:rPr>
        <w:t>„</w:t>
      </w:r>
      <w:r w:rsidR="00FA6101">
        <w:rPr>
          <w:rFonts w:ascii="Times New Roman" w:hAnsi="Times New Roman" w:cs="Times New Roman"/>
          <w:b/>
          <w:sz w:val="24"/>
          <w:szCs w:val="24"/>
        </w:rPr>
        <w:t xml:space="preserve">Избор на доставчик на електрическа енергия и координатор на балансираща група на средно напрежение 20 </w:t>
      </w:r>
      <w:r w:rsidR="00FA6101">
        <w:rPr>
          <w:rFonts w:ascii="Times New Roman" w:hAnsi="Times New Roman" w:cs="Times New Roman"/>
          <w:b/>
          <w:sz w:val="24"/>
          <w:szCs w:val="24"/>
          <w:lang w:val="en-US"/>
        </w:rPr>
        <w:t xml:space="preserve">kV </w:t>
      </w:r>
      <w:r w:rsidR="00FA6101">
        <w:rPr>
          <w:rFonts w:ascii="Times New Roman" w:hAnsi="Times New Roman" w:cs="Times New Roman"/>
          <w:b/>
          <w:sz w:val="24"/>
          <w:szCs w:val="24"/>
        </w:rPr>
        <w:t xml:space="preserve">за захранване на обекти, собственост </w:t>
      </w:r>
      <w:proofErr w:type="spellStart"/>
      <w:r w:rsidR="00FA6101" w:rsidRPr="00893B0F">
        <w:rPr>
          <w:rFonts w:ascii="Times New Roman" w:hAnsi="Times New Roman" w:cs="Times New Roman"/>
          <w:b/>
          <w:sz w:val="24"/>
          <w:szCs w:val="24"/>
          <w:lang w:val="en-US"/>
        </w:rPr>
        <w:t>на</w:t>
      </w:r>
      <w:proofErr w:type="spellEnd"/>
      <w:r w:rsidR="00FA6101" w:rsidRPr="00893B0F">
        <w:rPr>
          <w:rFonts w:ascii="Times New Roman" w:hAnsi="Times New Roman" w:cs="Times New Roman"/>
          <w:b/>
          <w:sz w:val="24"/>
          <w:szCs w:val="24"/>
          <w:lang w:val="en-US"/>
        </w:rPr>
        <w:t xml:space="preserve"> </w:t>
      </w:r>
      <w:r w:rsidR="00FA6101">
        <w:rPr>
          <w:rFonts w:ascii="Times New Roman" w:hAnsi="Times New Roman" w:cs="Times New Roman"/>
          <w:b/>
          <w:sz w:val="24"/>
          <w:szCs w:val="24"/>
        </w:rPr>
        <w:t xml:space="preserve"> </w:t>
      </w:r>
      <w:proofErr w:type="spellStart"/>
      <w:r w:rsidR="00FA6101" w:rsidRPr="00893B0F">
        <w:rPr>
          <w:rFonts w:ascii="Times New Roman" w:hAnsi="Times New Roman" w:cs="Times New Roman"/>
          <w:b/>
          <w:sz w:val="24"/>
          <w:szCs w:val="24"/>
          <w:lang w:val="en-US"/>
        </w:rPr>
        <w:t>Община</w:t>
      </w:r>
      <w:proofErr w:type="spellEnd"/>
      <w:r w:rsidR="00FA6101" w:rsidRPr="00893B0F">
        <w:rPr>
          <w:rFonts w:ascii="Times New Roman" w:hAnsi="Times New Roman" w:cs="Times New Roman"/>
          <w:b/>
          <w:sz w:val="24"/>
          <w:szCs w:val="24"/>
          <w:lang w:val="en-US"/>
        </w:rPr>
        <w:t xml:space="preserve"> </w:t>
      </w:r>
      <w:r w:rsidR="00FA6101" w:rsidRPr="00893B0F">
        <w:rPr>
          <w:rFonts w:ascii="Times New Roman" w:hAnsi="Times New Roman" w:cs="Times New Roman"/>
          <w:b/>
          <w:sz w:val="24"/>
          <w:szCs w:val="24"/>
        </w:rPr>
        <w:t>Русе“</w:t>
      </w:r>
      <w:r>
        <w:rPr>
          <w:rFonts w:ascii="Times New Roman" w:hAnsi="Times New Roman" w:cs="Times New Roman"/>
          <w:sz w:val="24"/>
          <w:szCs w:val="24"/>
        </w:rPr>
        <w:t xml:space="preserve">, </w:t>
      </w:r>
    </w:p>
    <w:p w:rsidR="000B1783" w:rsidRDefault="000B1783" w:rsidP="000B1783">
      <w:pPr>
        <w:spacing w:after="0" w:line="240" w:lineRule="auto"/>
        <w:ind w:left="48" w:right="265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0B1783" w:rsidRDefault="000B1783" w:rsidP="000B1783">
      <w:pPr>
        <w:spacing w:after="0" w:line="240" w:lineRule="auto"/>
        <w:ind w:left="48" w:right="2650"/>
        <w:jc w:val="both"/>
        <w:rPr>
          <w:rFonts w:ascii="Times New Roman" w:hAnsi="Times New Roman" w:cs="Times New Roman"/>
          <w:b/>
          <w:color w:val="000000"/>
          <w:sz w:val="24"/>
          <w:szCs w:val="24"/>
        </w:rPr>
      </w:pPr>
    </w:p>
    <w:p w:rsidR="000B1783" w:rsidRPr="00335BCD" w:rsidRDefault="000B1783" w:rsidP="000B1783">
      <w:pPr>
        <w:spacing w:after="0" w:line="240" w:lineRule="auto"/>
        <w:ind w:left="48" w:right="2650" w:firstLine="661"/>
        <w:jc w:val="both"/>
        <w:rPr>
          <w:rFonts w:ascii="Times New Roman" w:hAnsi="Times New Roman" w:cs="Times New Roman"/>
          <w:b/>
          <w:i/>
          <w:color w:val="000000"/>
          <w:sz w:val="24"/>
          <w:szCs w:val="24"/>
        </w:rPr>
      </w:pPr>
      <w:r w:rsidRPr="00335BCD">
        <w:rPr>
          <w:rFonts w:ascii="Times New Roman" w:hAnsi="Times New Roman" w:cs="Times New Roman"/>
          <w:b/>
          <w:color w:val="000000"/>
          <w:sz w:val="24"/>
          <w:szCs w:val="24"/>
        </w:rPr>
        <w:t>УВАЖАЕМА КОМИСИЯ</w:t>
      </w:r>
      <w:r w:rsidRPr="00335BCD">
        <w:rPr>
          <w:rFonts w:ascii="Times New Roman" w:hAnsi="Times New Roman" w:cs="Times New Roman"/>
          <w:b/>
          <w:i/>
          <w:color w:val="000000"/>
          <w:sz w:val="24"/>
          <w:szCs w:val="24"/>
        </w:rPr>
        <w:t xml:space="preserve">, </w:t>
      </w:r>
    </w:p>
    <w:p w:rsidR="000B1783" w:rsidRPr="00335BCD" w:rsidRDefault="000B1783" w:rsidP="000B1783">
      <w:pPr>
        <w:spacing w:after="0" w:line="240" w:lineRule="auto"/>
        <w:jc w:val="both"/>
        <w:rPr>
          <w:rFonts w:ascii="Times New Roman" w:hAnsi="Times New Roman" w:cs="Times New Roman"/>
          <w:color w:val="000000"/>
          <w:spacing w:val="3"/>
          <w:sz w:val="24"/>
          <w:szCs w:val="24"/>
        </w:rPr>
      </w:pPr>
    </w:p>
    <w:p w:rsidR="000B1783" w:rsidRPr="00335BCD" w:rsidRDefault="000B1783" w:rsidP="000B1783">
      <w:pPr>
        <w:spacing w:after="0" w:line="240" w:lineRule="auto"/>
        <w:jc w:val="both"/>
        <w:rPr>
          <w:rFonts w:ascii="Times New Roman" w:hAnsi="Times New Roman" w:cs="Times New Roman"/>
          <w:b/>
          <w:sz w:val="24"/>
          <w:szCs w:val="24"/>
        </w:rPr>
      </w:pPr>
      <w:r w:rsidRPr="00335BCD">
        <w:rPr>
          <w:rFonts w:ascii="Times New Roman" w:hAnsi="Times New Roman" w:cs="Times New Roman"/>
          <w:sz w:val="24"/>
          <w:szCs w:val="24"/>
        </w:rPr>
        <w:tab/>
        <w:t xml:space="preserve">1. Заявявам желание за участие в открита процедура по ЗОП за възлагане на обществена поръчка с предмет: </w:t>
      </w:r>
      <w:r w:rsidR="00FA6101" w:rsidRPr="00893B0F">
        <w:rPr>
          <w:rFonts w:ascii="Times New Roman" w:hAnsi="Times New Roman" w:cs="Times New Roman"/>
          <w:b/>
          <w:sz w:val="24"/>
          <w:szCs w:val="24"/>
        </w:rPr>
        <w:t>„</w:t>
      </w:r>
      <w:r w:rsidR="00FA6101">
        <w:rPr>
          <w:rFonts w:ascii="Times New Roman" w:hAnsi="Times New Roman" w:cs="Times New Roman"/>
          <w:b/>
          <w:sz w:val="24"/>
          <w:szCs w:val="24"/>
        </w:rPr>
        <w:t xml:space="preserve">Избор на доставчик на електрическа енергия и координатор на балансираща група на средно напрежение 20 </w:t>
      </w:r>
      <w:r w:rsidR="00FA6101">
        <w:rPr>
          <w:rFonts w:ascii="Times New Roman" w:hAnsi="Times New Roman" w:cs="Times New Roman"/>
          <w:b/>
          <w:sz w:val="24"/>
          <w:szCs w:val="24"/>
          <w:lang w:val="en-US"/>
        </w:rPr>
        <w:t xml:space="preserve">kV </w:t>
      </w:r>
      <w:r w:rsidR="00FA6101">
        <w:rPr>
          <w:rFonts w:ascii="Times New Roman" w:hAnsi="Times New Roman" w:cs="Times New Roman"/>
          <w:b/>
          <w:sz w:val="24"/>
          <w:szCs w:val="24"/>
        </w:rPr>
        <w:t xml:space="preserve">за захранване на обекти, собственост </w:t>
      </w:r>
      <w:proofErr w:type="spellStart"/>
      <w:r w:rsidR="00FA6101" w:rsidRPr="00893B0F">
        <w:rPr>
          <w:rFonts w:ascii="Times New Roman" w:hAnsi="Times New Roman" w:cs="Times New Roman"/>
          <w:b/>
          <w:sz w:val="24"/>
          <w:szCs w:val="24"/>
          <w:lang w:val="en-US"/>
        </w:rPr>
        <w:t>на</w:t>
      </w:r>
      <w:proofErr w:type="spellEnd"/>
      <w:r w:rsidR="00FA6101" w:rsidRPr="00893B0F">
        <w:rPr>
          <w:rFonts w:ascii="Times New Roman" w:hAnsi="Times New Roman" w:cs="Times New Roman"/>
          <w:b/>
          <w:sz w:val="24"/>
          <w:szCs w:val="24"/>
          <w:lang w:val="en-US"/>
        </w:rPr>
        <w:t xml:space="preserve"> </w:t>
      </w:r>
      <w:r w:rsidR="00FA6101">
        <w:rPr>
          <w:rFonts w:ascii="Times New Roman" w:hAnsi="Times New Roman" w:cs="Times New Roman"/>
          <w:b/>
          <w:sz w:val="24"/>
          <w:szCs w:val="24"/>
        </w:rPr>
        <w:t xml:space="preserve"> </w:t>
      </w:r>
      <w:proofErr w:type="spellStart"/>
      <w:r w:rsidR="00FA6101" w:rsidRPr="00893B0F">
        <w:rPr>
          <w:rFonts w:ascii="Times New Roman" w:hAnsi="Times New Roman" w:cs="Times New Roman"/>
          <w:b/>
          <w:sz w:val="24"/>
          <w:szCs w:val="24"/>
          <w:lang w:val="en-US"/>
        </w:rPr>
        <w:t>Община</w:t>
      </w:r>
      <w:proofErr w:type="spellEnd"/>
      <w:r w:rsidR="00FA6101" w:rsidRPr="00893B0F">
        <w:rPr>
          <w:rFonts w:ascii="Times New Roman" w:hAnsi="Times New Roman" w:cs="Times New Roman"/>
          <w:b/>
          <w:sz w:val="24"/>
          <w:szCs w:val="24"/>
          <w:lang w:val="en-US"/>
        </w:rPr>
        <w:t xml:space="preserve"> </w:t>
      </w:r>
      <w:r w:rsidR="00FA6101" w:rsidRPr="00893B0F">
        <w:rPr>
          <w:rFonts w:ascii="Times New Roman" w:hAnsi="Times New Roman" w:cs="Times New Roman"/>
          <w:b/>
          <w:sz w:val="24"/>
          <w:szCs w:val="24"/>
        </w:rPr>
        <w:t>Русе“</w:t>
      </w:r>
      <w:r w:rsidRPr="00335BCD">
        <w:rPr>
          <w:rFonts w:ascii="Times New Roman" w:hAnsi="Times New Roman" w:cs="Times New Roman"/>
          <w:sz w:val="24"/>
          <w:szCs w:val="24"/>
        </w:rPr>
        <w:t>, като подаваме оферта при условията, обявени в документацията за участие и приети от нас.</w:t>
      </w:r>
    </w:p>
    <w:p w:rsidR="000B1783" w:rsidRPr="00E7492B" w:rsidRDefault="000B1783" w:rsidP="000B17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335BCD">
        <w:rPr>
          <w:rFonts w:ascii="Times New Roman" w:hAnsi="Times New Roman" w:cs="Times New Roman"/>
          <w:sz w:val="24"/>
          <w:szCs w:val="24"/>
        </w:rPr>
        <w:t xml:space="preserve">. Приемаме срокът на валидността на нашата оферта да бъде </w:t>
      </w:r>
      <w:r w:rsidRPr="00335BCD">
        <w:rPr>
          <w:rFonts w:ascii="Times New Roman" w:hAnsi="Times New Roman" w:cs="Times New Roman"/>
          <w:b/>
          <w:sz w:val="24"/>
          <w:szCs w:val="24"/>
        </w:rPr>
        <w:t>180 календарни дни,</w:t>
      </w:r>
      <w:r w:rsidRPr="00335BCD">
        <w:rPr>
          <w:rFonts w:ascii="Times New Roman" w:hAnsi="Times New Roman" w:cs="Times New Roman"/>
          <w:sz w:val="24"/>
          <w:szCs w:val="24"/>
        </w:rPr>
        <w:t xml:space="preserve"> считано от крайния срок за подаване на оферти, определен в обявлението за обществена поръчка. </w:t>
      </w:r>
    </w:p>
    <w:p w:rsidR="000B1783" w:rsidRPr="00335BCD" w:rsidRDefault="000B1783" w:rsidP="000B1783">
      <w:pPr>
        <w:spacing w:after="0" w:line="240" w:lineRule="auto"/>
        <w:rPr>
          <w:rFonts w:ascii="Times New Roman" w:hAnsi="Times New Roman" w:cs="Times New Roman"/>
          <w:b/>
          <w:sz w:val="24"/>
          <w:szCs w:val="24"/>
        </w:rPr>
      </w:pPr>
    </w:p>
    <w:p w:rsidR="000B1783" w:rsidRPr="00335BCD" w:rsidRDefault="000B1783" w:rsidP="000B1783">
      <w:pPr>
        <w:spacing w:after="0" w:line="240" w:lineRule="auto"/>
        <w:rPr>
          <w:rFonts w:ascii="Times New Roman" w:hAnsi="Times New Roman" w:cs="Times New Roman"/>
          <w:b/>
          <w:sz w:val="24"/>
          <w:szCs w:val="24"/>
        </w:rPr>
      </w:pPr>
      <w:r w:rsidRPr="00335BCD">
        <w:rPr>
          <w:rFonts w:ascii="Times New Roman" w:hAnsi="Times New Roman" w:cs="Times New Roman"/>
          <w:b/>
          <w:sz w:val="24"/>
          <w:szCs w:val="24"/>
        </w:rPr>
        <w:t>Административни сведения</w:t>
      </w:r>
      <w:r>
        <w:rPr>
          <w:rFonts w:ascii="Times New Roman" w:hAnsi="Times New Roman" w:cs="Times New Roman"/>
          <w:b/>
          <w:sz w:val="24"/>
          <w:szCs w:val="24"/>
        </w:rPr>
        <w:t>:</w:t>
      </w: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0B1783" w:rsidRPr="00335BCD" w:rsidTr="003D10EB">
        <w:tc>
          <w:tcPr>
            <w:tcW w:w="5149" w:type="dxa"/>
            <w:tcBorders>
              <w:top w:val="single" w:sz="4" w:space="0" w:color="auto"/>
              <w:bottom w:val="single" w:sz="4" w:space="0" w:color="auto"/>
              <w:right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Наименование на участника:</w:t>
            </w:r>
          </w:p>
        </w:tc>
        <w:tc>
          <w:tcPr>
            <w:tcW w:w="4112" w:type="dxa"/>
            <w:tcBorders>
              <w:top w:val="single" w:sz="4" w:space="0" w:color="auto"/>
              <w:left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0B1783" w:rsidRPr="00335BCD" w:rsidTr="003D10EB">
        <w:tc>
          <w:tcPr>
            <w:tcW w:w="5149" w:type="dxa"/>
            <w:tcBorders>
              <w:top w:val="single" w:sz="4" w:space="0" w:color="auto"/>
              <w:bottom w:val="single" w:sz="4" w:space="0" w:color="auto"/>
              <w:right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ЕИК/БУЛСТАТ:</w:t>
            </w:r>
          </w:p>
        </w:tc>
        <w:tc>
          <w:tcPr>
            <w:tcW w:w="4112" w:type="dxa"/>
            <w:tcBorders>
              <w:top w:val="single" w:sz="4" w:space="0" w:color="auto"/>
              <w:left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sz w:val="24"/>
                <w:szCs w:val="24"/>
              </w:rPr>
            </w:pPr>
          </w:p>
        </w:tc>
      </w:tr>
      <w:tr w:rsidR="000B1783" w:rsidRPr="00335BCD" w:rsidTr="003D10EB">
        <w:tc>
          <w:tcPr>
            <w:tcW w:w="9261" w:type="dxa"/>
            <w:gridSpan w:val="2"/>
            <w:tcBorders>
              <w:top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Седалище:</w:t>
            </w:r>
          </w:p>
        </w:tc>
      </w:tr>
      <w:tr w:rsidR="000B1783" w:rsidRPr="00335BCD" w:rsidTr="003D10EB">
        <w:tc>
          <w:tcPr>
            <w:tcW w:w="5149" w:type="dxa"/>
            <w:tcBorders>
              <w:top w:val="single" w:sz="4" w:space="0" w:color="auto"/>
              <w:bottom w:val="single" w:sz="4" w:space="0" w:color="auto"/>
              <w:right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 пощенски код, населено място:</w:t>
            </w:r>
          </w:p>
        </w:tc>
        <w:tc>
          <w:tcPr>
            <w:tcW w:w="4112" w:type="dxa"/>
            <w:tcBorders>
              <w:top w:val="single" w:sz="4" w:space="0" w:color="auto"/>
              <w:left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0B1783" w:rsidRPr="00335BCD" w:rsidTr="003D10EB">
        <w:tc>
          <w:tcPr>
            <w:tcW w:w="5149" w:type="dxa"/>
            <w:tcBorders>
              <w:top w:val="single" w:sz="4" w:space="0" w:color="auto"/>
              <w:bottom w:val="single" w:sz="4" w:space="0" w:color="auto"/>
              <w:right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 ул./бул. №, блок №, вход, етаж:</w:t>
            </w:r>
          </w:p>
        </w:tc>
        <w:tc>
          <w:tcPr>
            <w:tcW w:w="4112" w:type="dxa"/>
            <w:tcBorders>
              <w:top w:val="single" w:sz="4" w:space="0" w:color="auto"/>
              <w:left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0B1783" w:rsidRPr="00335BCD" w:rsidTr="003D10EB">
        <w:tc>
          <w:tcPr>
            <w:tcW w:w="9261" w:type="dxa"/>
            <w:gridSpan w:val="2"/>
            <w:tcBorders>
              <w:top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Адрес за кореспонденция:</w:t>
            </w:r>
          </w:p>
        </w:tc>
      </w:tr>
      <w:tr w:rsidR="000B1783" w:rsidRPr="00335BCD" w:rsidTr="003D10EB">
        <w:tc>
          <w:tcPr>
            <w:tcW w:w="5149" w:type="dxa"/>
            <w:tcBorders>
              <w:top w:val="single" w:sz="4" w:space="0" w:color="auto"/>
              <w:bottom w:val="single" w:sz="4" w:space="0" w:color="auto"/>
              <w:right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 пощенски код, населено място:</w:t>
            </w:r>
          </w:p>
        </w:tc>
        <w:tc>
          <w:tcPr>
            <w:tcW w:w="4112" w:type="dxa"/>
            <w:tcBorders>
              <w:top w:val="single" w:sz="4" w:space="0" w:color="auto"/>
              <w:left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0B1783" w:rsidRPr="00335BCD" w:rsidTr="003D10EB">
        <w:tc>
          <w:tcPr>
            <w:tcW w:w="5149" w:type="dxa"/>
            <w:tcBorders>
              <w:top w:val="single" w:sz="4" w:space="0" w:color="auto"/>
              <w:bottom w:val="single" w:sz="4" w:space="0" w:color="auto"/>
              <w:right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 ул./бул. №, блок №, вход, етаж:</w:t>
            </w:r>
          </w:p>
        </w:tc>
        <w:tc>
          <w:tcPr>
            <w:tcW w:w="4112" w:type="dxa"/>
            <w:tcBorders>
              <w:top w:val="single" w:sz="4" w:space="0" w:color="auto"/>
              <w:left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0B1783" w:rsidRPr="00335BCD" w:rsidTr="003D10EB">
        <w:tc>
          <w:tcPr>
            <w:tcW w:w="5149" w:type="dxa"/>
            <w:tcBorders>
              <w:top w:val="single" w:sz="4" w:space="0" w:color="auto"/>
              <w:bottom w:val="single" w:sz="4" w:space="0" w:color="auto"/>
              <w:right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Телефони:</w:t>
            </w:r>
          </w:p>
        </w:tc>
        <w:tc>
          <w:tcPr>
            <w:tcW w:w="4112" w:type="dxa"/>
            <w:tcBorders>
              <w:top w:val="single" w:sz="4" w:space="0" w:color="auto"/>
              <w:left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0B1783" w:rsidRPr="00335BCD" w:rsidTr="003D10EB">
        <w:tc>
          <w:tcPr>
            <w:tcW w:w="5149" w:type="dxa"/>
            <w:tcBorders>
              <w:top w:val="single" w:sz="4" w:space="0" w:color="auto"/>
              <w:bottom w:val="single" w:sz="4" w:space="0" w:color="auto"/>
              <w:right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Факс:</w:t>
            </w:r>
          </w:p>
        </w:tc>
        <w:tc>
          <w:tcPr>
            <w:tcW w:w="4112" w:type="dxa"/>
            <w:tcBorders>
              <w:top w:val="single" w:sz="4" w:space="0" w:color="auto"/>
              <w:left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0B1783" w:rsidRPr="00335BCD" w:rsidTr="003D10EB">
        <w:tc>
          <w:tcPr>
            <w:tcW w:w="5149" w:type="dxa"/>
            <w:tcBorders>
              <w:top w:val="single" w:sz="4" w:space="0" w:color="auto"/>
              <w:bottom w:val="single" w:sz="4" w:space="0" w:color="auto"/>
              <w:right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proofErr w:type="spellStart"/>
            <w:r w:rsidRPr="00335BCD">
              <w:rPr>
                <w:rFonts w:ascii="Times New Roman" w:hAnsi="Times New Roman" w:cs="Times New Roman"/>
                <w:bCs/>
                <w:sz w:val="24"/>
                <w:szCs w:val="24"/>
              </w:rPr>
              <w:t>E-mail</w:t>
            </w:r>
            <w:proofErr w:type="spellEnd"/>
            <w:r w:rsidRPr="00335BCD">
              <w:rPr>
                <w:rFonts w:ascii="Times New Roman" w:hAnsi="Times New Roman" w:cs="Times New Roman"/>
                <w:bCs/>
                <w:sz w:val="24"/>
                <w:szCs w:val="24"/>
              </w:rPr>
              <w:t xml:space="preserve"> адрес:</w:t>
            </w:r>
          </w:p>
        </w:tc>
        <w:tc>
          <w:tcPr>
            <w:tcW w:w="4112" w:type="dxa"/>
            <w:tcBorders>
              <w:top w:val="single" w:sz="4" w:space="0" w:color="auto"/>
              <w:left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0B1783" w:rsidRPr="00335BCD" w:rsidTr="003D10EB">
        <w:tc>
          <w:tcPr>
            <w:tcW w:w="9261" w:type="dxa"/>
            <w:gridSpan w:val="2"/>
            <w:tcBorders>
              <w:top w:val="single" w:sz="4" w:space="0" w:color="auto"/>
              <w:bottom w:val="single" w:sz="4" w:space="0" w:color="auto"/>
            </w:tcBorders>
          </w:tcPr>
          <w:p w:rsidR="000B1783" w:rsidRPr="00F67DA9" w:rsidRDefault="000B1783" w:rsidP="003D10EB">
            <w:pPr>
              <w:tabs>
                <w:tab w:val="left" w:pos="6980"/>
                <w:tab w:val="left" w:pos="7689"/>
              </w:tabs>
              <w:spacing w:after="0" w:line="240" w:lineRule="auto"/>
              <w:ind w:left="48"/>
              <w:jc w:val="both"/>
              <w:rPr>
                <w:rFonts w:ascii="Times New Roman" w:hAnsi="Times New Roman" w:cs="Times New Roman"/>
                <w:i/>
                <w:color w:val="000000"/>
                <w:sz w:val="18"/>
                <w:szCs w:val="18"/>
              </w:rPr>
            </w:pPr>
            <w:r w:rsidRPr="00F67DA9">
              <w:rPr>
                <w:rFonts w:ascii="Times New Roman" w:hAnsi="Times New Roman" w:cs="Times New Roman"/>
                <w:i/>
                <w:color w:val="000000"/>
                <w:sz w:val="18"/>
                <w:szCs w:val="18"/>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0B1783" w:rsidRPr="00335BCD" w:rsidTr="003D10EB">
        <w:tc>
          <w:tcPr>
            <w:tcW w:w="9261" w:type="dxa"/>
            <w:gridSpan w:val="2"/>
            <w:tcBorders>
              <w:top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Лица, представляващи участника по учредителен акт:</w:t>
            </w:r>
          </w:p>
          <w:p w:rsidR="000B1783" w:rsidRPr="00F67DA9" w:rsidRDefault="000B1783" w:rsidP="003D10EB">
            <w:pPr>
              <w:spacing w:after="0" w:line="240" w:lineRule="auto"/>
              <w:jc w:val="both"/>
              <w:rPr>
                <w:rFonts w:ascii="Times New Roman" w:hAnsi="Times New Roman" w:cs="Times New Roman"/>
                <w:bCs/>
                <w:i/>
                <w:sz w:val="18"/>
                <w:szCs w:val="18"/>
              </w:rPr>
            </w:pPr>
            <w:r w:rsidRPr="00F67DA9">
              <w:rPr>
                <w:rFonts w:ascii="Times New Roman" w:hAnsi="Times New Roman" w:cs="Times New Roman"/>
                <w:bCs/>
                <w:i/>
                <w:sz w:val="18"/>
                <w:szCs w:val="18"/>
              </w:rPr>
              <w:t>(ако лицата са повече от три, се добавят необходимия брой полета)</w:t>
            </w:r>
          </w:p>
        </w:tc>
      </w:tr>
      <w:tr w:rsidR="000B1783" w:rsidRPr="00335BCD" w:rsidTr="003D10EB">
        <w:trPr>
          <w:cantSplit/>
        </w:trPr>
        <w:tc>
          <w:tcPr>
            <w:tcW w:w="5149" w:type="dxa"/>
            <w:vMerge w:val="restart"/>
            <w:tcBorders>
              <w:top w:val="single" w:sz="4" w:space="0" w:color="auto"/>
              <w:bottom w:val="single" w:sz="4" w:space="0" w:color="auto"/>
              <w:right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Трите имена, ЕГН, лична карта №:, адрес</w:t>
            </w:r>
          </w:p>
        </w:tc>
        <w:tc>
          <w:tcPr>
            <w:tcW w:w="4112" w:type="dxa"/>
            <w:tcBorders>
              <w:top w:val="single" w:sz="4" w:space="0" w:color="auto"/>
              <w:left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0B1783" w:rsidRPr="00335BCD" w:rsidTr="003D10EB">
        <w:trPr>
          <w:cantSplit/>
        </w:trPr>
        <w:tc>
          <w:tcPr>
            <w:tcW w:w="5149" w:type="dxa"/>
            <w:vMerge/>
            <w:tcBorders>
              <w:top w:val="single" w:sz="4" w:space="0" w:color="auto"/>
              <w:bottom w:val="single" w:sz="4" w:space="0" w:color="auto"/>
              <w:right w:val="single" w:sz="4" w:space="0" w:color="auto"/>
            </w:tcBorders>
            <w:vAlign w:val="center"/>
          </w:tcPr>
          <w:p w:rsidR="000B1783" w:rsidRPr="00335BCD" w:rsidRDefault="000B1783" w:rsidP="003D10EB">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0B1783" w:rsidRPr="00335BCD" w:rsidTr="003D10EB">
        <w:trPr>
          <w:cantSplit/>
        </w:trPr>
        <w:tc>
          <w:tcPr>
            <w:tcW w:w="5149" w:type="dxa"/>
            <w:vMerge/>
            <w:tcBorders>
              <w:top w:val="single" w:sz="4" w:space="0" w:color="auto"/>
              <w:bottom w:val="single" w:sz="4" w:space="0" w:color="auto"/>
              <w:right w:val="single" w:sz="4" w:space="0" w:color="auto"/>
            </w:tcBorders>
            <w:vAlign w:val="center"/>
          </w:tcPr>
          <w:p w:rsidR="000B1783" w:rsidRPr="00335BCD" w:rsidRDefault="000B1783" w:rsidP="003D10EB">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0B1783" w:rsidRPr="00335BCD" w:rsidTr="003D10EB">
        <w:trPr>
          <w:cantSplit/>
        </w:trPr>
        <w:tc>
          <w:tcPr>
            <w:tcW w:w="5149" w:type="dxa"/>
            <w:vMerge/>
            <w:tcBorders>
              <w:top w:val="single" w:sz="4" w:space="0" w:color="auto"/>
              <w:bottom w:val="single" w:sz="4" w:space="0" w:color="auto"/>
              <w:right w:val="single" w:sz="4" w:space="0" w:color="auto"/>
            </w:tcBorders>
            <w:vAlign w:val="center"/>
          </w:tcPr>
          <w:p w:rsidR="000B1783" w:rsidRPr="00335BCD" w:rsidRDefault="000B1783" w:rsidP="003D10EB">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0B1783" w:rsidRPr="00335BCD" w:rsidTr="003D10EB">
        <w:trPr>
          <w:cantSplit/>
        </w:trPr>
        <w:tc>
          <w:tcPr>
            <w:tcW w:w="5149" w:type="dxa"/>
            <w:vMerge w:val="restart"/>
            <w:tcBorders>
              <w:top w:val="single" w:sz="4" w:space="0" w:color="auto"/>
              <w:bottom w:val="single" w:sz="4" w:space="0" w:color="auto"/>
              <w:right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Трите имена, ЕГН, лична карта №, адрес</w:t>
            </w:r>
          </w:p>
        </w:tc>
        <w:tc>
          <w:tcPr>
            <w:tcW w:w="4112" w:type="dxa"/>
            <w:tcBorders>
              <w:top w:val="single" w:sz="4" w:space="0" w:color="auto"/>
              <w:left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0B1783" w:rsidRPr="00335BCD" w:rsidTr="003D10EB">
        <w:trPr>
          <w:cantSplit/>
        </w:trPr>
        <w:tc>
          <w:tcPr>
            <w:tcW w:w="5149" w:type="dxa"/>
            <w:vMerge/>
            <w:tcBorders>
              <w:top w:val="single" w:sz="4" w:space="0" w:color="auto"/>
              <w:bottom w:val="single" w:sz="4" w:space="0" w:color="auto"/>
              <w:right w:val="single" w:sz="4" w:space="0" w:color="auto"/>
            </w:tcBorders>
            <w:vAlign w:val="center"/>
          </w:tcPr>
          <w:p w:rsidR="000B1783" w:rsidRPr="00335BCD" w:rsidRDefault="000B1783" w:rsidP="003D10EB">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0B1783" w:rsidRPr="00335BCD" w:rsidTr="003D10EB">
        <w:trPr>
          <w:cantSplit/>
        </w:trPr>
        <w:tc>
          <w:tcPr>
            <w:tcW w:w="5149" w:type="dxa"/>
            <w:vMerge/>
            <w:tcBorders>
              <w:top w:val="single" w:sz="4" w:space="0" w:color="auto"/>
              <w:bottom w:val="single" w:sz="4" w:space="0" w:color="auto"/>
              <w:right w:val="single" w:sz="4" w:space="0" w:color="auto"/>
            </w:tcBorders>
            <w:vAlign w:val="center"/>
          </w:tcPr>
          <w:p w:rsidR="000B1783" w:rsidRPr="00335BCD" w:rsidRDefault="000B1783" w:rsidP="003D10EB">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0B1783" w:rsidRPr="00335BCD" w:rsidTr="003D10EB">
        <w:trPr>
          <w:cantSplit/>
        </w:trPr>
        <w:tc>
          <w:tcPr>
            <w:tcW w:w="5149" w:type="dxa"/>
            <w:vMerge/>
            <w:tcBorders>
              <w:top w:val="single" w:sz="4" w:space="0" w:color="auto"/>
              <w:bottom w:val="single" w:sz="4" w:space="0" w:color="auto"/>
              <w:right w:val="single" w:sz="4" w:space="0" w:color="auto"/>
            </w:tcBorders>
            <w:vAlign w:val="center"/>
          </w:tcPr>
          <w:p w:rsidR="000B1783" w:rsidRPr="00335BCD" w:rsidRDefault="000B1783" w:rsidP="003D10EB">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0B1783" w:rsidRPr="00335BCD" w:rsidTr="003D10EB">
        <w:trPr>
          <w:cantSplit/>
        </w:trPr>
        <w:tc>
          <w:tcPr>
            <w:tcW w:w="5149" w:type="dxa"/>
            <w:vMerge w:val="restart"/>
            <w:tcBorders>
              <w:top w:val="single" w:sz="4" w:space="0" w:color="auto"/>
              <w:bottom w:val="single" w:sz="4" w:space="0" w:color="auto"/>
              <w:right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Трите имена, ЕГН, лична карта №, адрес</w:t>
            </w:r>
          </w:p>
        </w:tc>
        <w:tc>
          <w:tcPr>
            <w:tcW w:w="4112" w:type="dxa"/>
            <w:tcBorders>
              <w:top w:val="single" w:sz="4" w:space="0" w:color="auto"/>
              <w:left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0B1783" w:rsidRPr="00335BCD" w:rsidTr="003D10EB">
        <w:trPr>
          <w:cantSplit/>
        </w:trPr>
        <w:tc>
          <w:tcPr>
            <w:tcW w:w="5149" w:type="dxa"/>
            <w:vMerge/>
            <w:tcBorders>
              <w:top w:val="single" w:sz="4" w:space="0" w:color="auto"/>
              <w:bottom w:val="single" w:sz="4" w:space="0" w:color="auto"/>
              <w:right w:val="single" w:sz="4" w:space="0" w:color="auto"/>
            </w:tcBorders>
            <w:vAlign w:val="center"/>
          </w:tcPr>
          <w:p w:rsidR="000B1783" w:rsidRPr="00335BCD" w:rsidRDefault="000B1783" w:rsidP="003D10EB">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0B1783" w:rsidRPr="00335BCD" w:rsidTr="003D10EB">
        <w:trPr>
          <w:cantSplit/>
        </w:trPr>
        <w:tc>
          <w:tcPr>
            <w:tcW w:w="5149" w:type="dxa"/>
            <w:vMerge/>
            <w:tcBorders>
              <w:top w:val="single" w:sz="4" w:space="0" w:color="auto"/>
              <w:bottom w:val="single" w:sz="4" w:space="0" w:color="auto"/>
              <w:right w:val="single" w:sz="4" w:space="0" w:color="auto"/>
            </w:tcBorders>
            <w:vAlign w:val="center"/>
          </w:tcPr>
          <w:p w:rsidR="000B1783" w:rsidRPr="00335BCD" w:rsidRDefault="000B1783" w:rsidP="003D10EB">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0B1783" w:rsidRPr="00335BCD" w:rsidTr="003D10EB">
        <w:trPr>
          <w:cantSplit/>
        </w:trPr>
        <w:tc>
          <w:tcPr>
            <w:tcW w:w="5149" w:type="dxa"/>
            <w:vMerge/>
            <w:tcBorders>
              <w:top w:val="single" w:sz="4" w:space="0" w:color="auto"/>
              <w:bottom w:val="single" w:sz="4" w:space="0" w:color="auto"/>
              <w:right w:val="single" w:sz="4" w:space="0" w:color="auto"/>
            </w:tcBorders>
            <w:vAlign w:val="center"/>
          </w:tcPr>
          <w:p w:rsidR="000B1783" w:rsidRPr="00335BCD" w:rsidRDefault="000B1783" w:rsidP="003D10EB">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0B1783" w:rsidRPr="00335BCD" w:rsidTr="003D10EB">
        <w:tc>
          <w:tcPr>
            <w:tcW w:w="5149" w:type="dxa"/>
            <w:tcBorders>
              <w:top w:val="single" w:sz="4" w:space="0" w:color="auto"/>
              <w:bottom w:val="single" w:sz="4" w:space="0" w:color="auto"/>
              <w:right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Участникът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0B1783" w:rsidRPr="00335BCD" w:rsidTr="003D10EB">
        <w:tc>
          <w:tcPr>
            <w:tcW w:w="5149" w:type="dxa"/>
            <w:tcBorders>
              <w:top w:val="single" w:sz="4" w:space="0" w:color="auto"/>
              <w:bottom w:val="single" w:sz="4" w:space="0" w:color="auto"/>
              <w:right w:val="single" w:sz="4" w:space="0" w:color="auto"/>
            </w:tcBorders>
          </w:tcPr>
          <w:p w:rsidR="000B1783" w:rsidRPr="00335BCD" w:rsidRDefault="000B1783" w:rsidP="003D10EB">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 xml:space="preserve">Данни за банковата сметка: </w:t>
            </w:r>
          </w:p>
          <w:p w:rsidR="000B1783" w:rsidRPr="00335BCD" w:rsidRDefault="000B1783" w:rsidP="003D10EB">
            <w:pPr>
              <w:tabs>
                <w:tab w:val="left" w:pos="3317"/>
              </w:tabs>
              <w:spacing w:after="0" w:line="240" w:lineRule="auto"/>
              <w:jc w:val="both"/>
              <w:rPr>
                <w:rFonts w:ascii="Times New Roman" w:hAnsi="Times New Roman" w:cs="Times New Roman"/>
                <w:color w:val="000000"/>
                <w:sz w:val="24"/>
                <w:szCs w:val="24"/>
              </w:rPr>
            </w:pPr>
            <w:r w:rsidRPr="00335BCD">
              <w:rPr>
                <w:rFonts w:ascii="Times New Roman" w:hAnsi="Times New Roman" w:cs="Times New Roman"/>
                <w:color w:val="000000"/>
                <w:sz w:val="24"/>
                <w:szCs w:val="24"/>
              </w:rPr>
              <w:t>Обслужваща банка:……………………………………</w:t>
            </w:r>
          </w:p>
          <w:p w:rsidR="000B1783" w:rsidRPr="00335BCD" w:rsidRDefault="000B1783" w:rsidP="003D10EB">
            <w:pPr>
              <w:tabs>
                <w:tab w:val="left" w:pos="3317"/>
              </w:tabs>
              <w:spacing w:after="0" w:line="240" w:lineRule="auto"/>
              <w:jc w:val="both"/>
              <w:rPr>
                <w:rFonts w:ascii="Times New Roman" w:hAnsi="Times New Roman" w:cs="Times New Roman"/>
                <w:color w:val="000000"/>
                <w:sz w:val="24"/>
                <w:szCs w:val="24"/>
              </w:rPr>
            </w:pPr>
            <w:r w:rsidRPr="00335BCD">
              <w:rPr>
                <w:rFonts w:ascii="Times New Roman" w:hAnsi="Times New Roman" w:cs="Times New Roman"/>
                <w:color w:val="000000"/>
                <w:sz w:val="24"/>
                <w:szCs w:val="24"/>
              </w:rPr>
              <w:t>IBAN..........................................................</w:t>
            </w:r>
          </w:p>
          <w:p w:rsidR="000B1783" w:rsidRPr="00335BCD" w:rsidRDefault="000B1783" w:rsidP="003D10EB">
            <w:pPr>
              <w:tabs>
                <w:tab w:val="left" w:pos="3317"/>
              </w:tabs>
              <w:spacing w:after="0" w:line="240" w:lineRule="auto"/>
              <w:jc w:val="both"/>
              <w:rPr>
                <w:rFonts w:ascii="Times New Roman" w:hAnsi="Times New Roman" w:cs="Times New Roman"/>
                <w:color w:val="000000"/>
                <w:sz w:val="24"/>
                <w:szCs w:val="24"/>
              </w:rPr>
            </w:pPr>
            <w:r w:rsidRPr="00335BCD">
              <w:rPr>
                <w:rFonts w:ascii="Times New Roman" w:hAnsi="Times New Roman" w:cs="Times New Roman"/>
                <w:color w:val="000000"/>
                <w:sz w:val="24"/>
                <w:szCs w:val="24"/>
              </w:rPr>
              <w:t>BIC.............................................................</w:t>
            </w:r>
          </w:p>
          <w:p w:rsidR="000B1783" w:rsidRPr="00335BCD" w:rsidRDefault="000B1783" w:rsidP="003D10EB">
            <w:pPr>
              <w:tabs>
                <w:tab w:val="left" w:pos="3317"/>
              </w:tabs>
              <w:spacing w:after="0" w:line="240" w:lineRule="auto"/>
              <w:jc w:val="both"/>
              <w:rPr>
                <w:rFonts w:ascii="Times New Roman" w:hAnsi="Times New Roman" w:cs="Times New Roman"/>
                <w:sz w:val="24"/>
                <w:szCs w:val="24"/>
              </w:rPr>
            </w:pPr>
            <w:r w:rsidRPr="00335BCD">
              <w:rPr>
                <w:rFonts w:ascii="Times New Roman" w:hAnsi="Times New Roman" w:cs="Times New Roman"/>
                <w:color w:val="000000"/>
                <w:sz w:val="24"/>
                <w:szCs w:val="24"/>
              </w:rPr>
              <w:t>Титуляр на сметката:............................................</w:t>
            </w:r>
          </w:p>
          <w:p w:rsidR="000B1783" w:rsidRPr="00335BCD" w:rsidRDefault="000B1783" w:rsidP="003D10EB">
            <w:pPr>
              <w:spacing w:after="0" w:line="240" w:lineRule="auto"/>
              <w:jc w:val="both"/>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0B1783" w:rsidRPr="00335BCD" w:rsidRDefault="000B1783" w:rsidP="003D10EB">
            <w:pPr>
              <w:spacing w:after="0" w:line="240" w:lineRule="auto"/>
              <w:jc w:val="both"/>
              <w:rPr>
                <w:rFonts w:ascii="Times New Roman" w:hAnsi="Times New Roman" w:cs="Times New Roman"/>
                <w:sz w:val="24"/>
                <w:szCs w:val="24"/>
              </w:rPr>
            </w:pPr>
          </w:p>
        </w:tc>
      </w:tr>
    </w:tbl>
    <w:p w:rsidR="000B1783" w:rsidRDefault="000B1783" w:rsidP="000B1783">
      <w:pPr>
        <w:tabs>
          <w:tab w:val="left" w:pos="6955"/>
        </w:tabs>
        <w:spacing w:after="0" w:line="240" w:lineRule="auto"/>
        <w:ind w:right="2650"/>
        <w:jc w:val="both"/>
        <w:rPr>
          <w:rFonts w:ascii="Times New Roman" w:hAnsi="Times New Roman" w:cs="Times New Roman"/>
          <w:b/>
          <w:color w:val="000000"/>
          <w:sz w:val="24"/>
          <w:szCs w:val="24"/>
        </w:rPr>
      </w:pPr>
    </w:p>
    <w:p w:rsidR="000B1783" w:rsidRPr="00E7492B" w:rsidRDefault="000B1783" w:rsidP="000B1783">
      <w:pPr>
        <w:spacing w:after="0" w:line="240" w:lineRule="auto"/>
        <w:ind w:firstLine="709"/>
        <w:jc w:val="both"/>
        <w:rPr>
          <w:rFonts w:ascii="Times New Roman" w:hAnsi="Times New Roman" w:cs="Times New Roman"/>
          <w:sz w:val="24"/>
          <w:szCs w:val="24"/>
        </w:rPr>
      </w:pPr>
      <w:r w:rsidRPr="00335BCD">
        <w:rPr>
          <w:rFonts w:ascii="Times New Roman" w:hAnsi="Times New Roman" w:cs="Times New Roman"/>
          <w:sz w:val="24"/>
          <w:szCs w:val="24"/>
        </w:rPr>
        <w:t xml:space="preserve">Неразделна част от настоящото представяне е декларацията по чл. 47, ал. 9 от Закона за обществените поръчки за обстоятелствата по чл. 47, ал.1 и 5 от ЗОП, подписана от лицата, които представляват участника, съгласно документите за регистрация. </w:t>
      </w:r>
    </w:p>
    <w:p w:rsidR="000B1783" w:rsidRPr="00335BCD" w:rsidRDefault="000B1783" w:rsidP="000B1783">
      <w:pPr>
        <w:tabs>
          <w:tab w:val="left" w:pos="6955"/>
        </w:tabs>
        <w:spacing w:after="0" w:line="240" w:lineRule="auto"/>
        <w:ind w:right="2650"/>
        <w:jc w:val="both"/>
        <w:rPr>
          <w:rFonts w:ascii="Times New Roman" w:hAnsi="Times New Roman" w:cs="Times New Roman"/>
          <w:b/>
          <w:color w:val="000000"/>
          <w:sz w:val="24"/>
          <w:szCs w:val="24"/>
        </w:rPr>
      </w:pPr>
    </w:p>
    <w:p w:rsidR="000B1783" w:rsidRPr="00335BCD" w:rsidRDefault="000B1783" w:rsidP="000B1783">
      <w:pPr>
        <w:spacing w:after="0" w:line="240" w:lineRule="auto"/>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B1783" w:rsidRPr="00335BCD" w:rsidTr="003D10EB">
        <w:tc>
          <w:tcPr>
            <w:tcW w:w="4320" w:type="dxa"/>
            <w:tcBorders>
              <w:top w:val="single" w:sz="8" w:space="0" w:color="C0C0C0"/>
              <w:left w:val="single" w:sz="8" w:space="0" w:color="C0C0C0"/>
              <w:bottom w:val="single" w:sz="8" w:space="0" w:color="C0C0C0"/>
              <w:right w:val="single" w:sz="8" w:space="0" w:color="C0C0C0"/>
            </w:tcBorders>
          </w:tcPr>
          <w:p w:rsidR="000B1783" w:rsidRPr="00335BCD" w:rsidRDefault="000B1783" w:rsidP="003D10EB">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B1783" w:rsidRPr="00335BCD" w:rsidRDefault="000B1783" w:rsidP="003D10EB">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________/ _________ / ______</w:t>
            </w:r>
          </w:p>
        </w:tc>
      </w:tr>
      <w:tr w:rsidR="000B1783" w:rsidRPr="00335BCD" w:rsidTr="003D10EB">
        <w:tc>
          <w:tcPr>
            <w:tcW w:w="4320" w:type="dxa"/>
            <w:tcBorders>
              <w:top w:val="single" w:sz="8" w:space="0" w:color="C0C0C0"/>
              <w:left w:val="single" w:sz="8" w:space="0" w:color="C0C0C0"/>
              <w:bottom w:val="single" w:sz="8" w:space="0" w:color="C0C0C0"/>
              <w:right w:val="single" w:sz="8" w:space="0" w:color="C0C0C0"/>
            </w:tcBorders>
          </w:tcPr>
          <w:p w:rsidR="000B1783" w:rsidRPr="00335BCD" w:rsidRDefault="000B1783" w:rsidP="003D10EB">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B1783" w:rsidRPr="00335BCD" w:rsidRDefault="000B1783" w:rsidP="003D10EB">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__________________________</w:t>
            </w:r>
          </w:p>
        </w:tc>
      </w:tr>
      <w:tr w:rsidR="000B1783" w:rsidRPr="00335BCD" w:rsidTr="003D10EB">
        <w:tc>
          <w:tcPr>
            <w:tcW w:w="4320" w:type="dxa"/>
            <w:tcBorders>
              <w:top w:val="single" w:sz="8" w:space="0" w:color="C0C0C0"/>
              <w:left w:val="single" w:sz="8" w:space="0" w:color="C0C0C0"/>
              <w:bottom w:val="single" w:sz="8" w:space="0" w:color="C0C0C0"/>
              <w:right w:val="single" w:sz="8" w:space="0" w:color="C0C0C0"/>
            </w:tcBorders>
          </w:tcPr>
          <w:p w:rsidR="000B1783" w:rsidRPr="00335BCD" w:rsidRDefault="000B1783" w:rsidP="003D10EB">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0B1783" w:rsidRPr="00335BCD" w:rsidRDefault="000B1783" w:rsidP="003D10EB">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__________________________</w:t>
            </w:r>
          </w:p>
        </w:tc>
      </w:tr>
    </w:tbl>
    <w:p w:rsidR="000B1783" w:rsidRDefault="000B1783" w:rsidP="000B1783">
      <w:pPr>
        <w:spacing w:after="0" w:line="240" w:lineRule="auto"/>
        <w:jc w:val="both"/>
        <w:textAlignment w:val="center"/>
        <w:rPr>
          <w:rFonts w:ascii="Times New Roman" w:hAnsi="Times New Roman" w:cs="Times New Roman"/>
          <w:sz w:val="24"/>
          <w:szCs w:val="24"/>
        </w:rPr>
      </w:pPr>
    </w:p>
    <w:p w:rsidR="000B1783" w:rsidRDefault="000B1783" w:rsidP="000B1783">
      <w:r>
        <w:br w:type="page"/>
      </w:r>
    </w:p>
    <w:p w:rsidR="000B1783" w:rsidRPr="001B63B2" w:rsidRDefault="000B1783" w:rsidP="000B1783">
      <w:pPr>
        <w:spacing w:after="0" w:line="240" w:lineRule="auto"/>
        <w:jc w:val="center"/>
        <w:rPr>
          <w:rFonts w:ascii="Times New Roman" w:hAnsi="Times New Roman" w:cs="Times New Roman"/>
          <w:b/>
          <w:sz w:val="24"/>
          <w:szCs w:val="24"/>
        </w:rPr>
      </w:pPr>
      <w:r w:rsidRPr="001B63B2">
        <w:rPr>
          <w:rFonts w:ascii="Times New Roman" w:hAnsi="Times New Roman" w:cs="Times New Roman"/>
          <w:b/>
          <w:sz w:val="24"/>
          <w:szCs w:val="24"/>
        </w:rPr>
        <w:lastRenderedPageBreak/>
        <w:t>ДЕКЛАРАЦИЯ</w:t>
      </w:r>
      <w:r w:rsidRPr="001B63B2">
        <w:rPr>
          <w:rStyle w:val="af"/>
          <w:rFonts w:ascii="Times New Roman" w:hAnsi="Times New Roman" w:cs="Times New Roman"/>
          <w:b/>
          <w:sz w:val="24"/>
          <w:szCs w:val="24"/>
        </w:rPr>
        <w:footnoteReference w:id="1"/>
      </w:r>
    </w:p>
    <w:p w:rsidR="000B1783" w:rsidRPr="001B63B2" w:rsidRDefault="000B1783" w:rsidP="000B1783">
      <w:pPr>
        <w:spacing w:after="0" w:line="240" w:lineRule="auto"/>
        <w:jc w:val="center"/>
        <w:rPr>
          <w:rFonts w:ascii="Times New Roman" w:hAnsi="Times New Roman" w:cs="Times New Roman"/>
          <w:b/>
          <w:sz w:val="24"/>
          <w:szCs w:val="24"/>
        </w:rPr>
      </w:pPr>
      <w:r w:rsidRPr="001B63B2">
        <w:rPr>
          <w:rFonts w:ascii="Times New Roman" w:hAnsi="Times New Roman" w:cs="Times New Roman"/>
          <w:b/>
          <w:sz w:val="24"/>
          <w:szCs w:val="24"/>
        </w:rPr>
        <w:t>по чл. 47, ал. 9 от Закона за обществените поръчки</w:t>
      </w:r>
    </w:p>
    <w:p w:rsidR="000B1783" w:rsidRPr="001B63B2" w:rsidRDefault="000B1783" w:rsidP="000B1783">
      <w:pPr>
        <w:spacing w:after="0" w:line="240" w:lineRule="auto"/>
        <w:jc w:val="center"/>
        <w:rPr>
          <w:rFonts w:ascii="Times New Roman" w:hAnsi="Times New Roman" w:cs="Times New Roman"/>
          <w:b/>
          <w:sz w:val="24"/>
          <w:szCs w:val="24"/>
        </w:rPr>
      </w:pPr>
    </w:p>
    <w:p w:rsidR="000B1783" w:rsidRPr="00E7492B" w:rsidRDefault="000B1783" w:rsidP="000B1783">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B1783" w:rsidRPr="00E7492B" w:rsidRDefault="000B1783" w:rsidP="000B1783">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B1783" w:rsidRPr="00E7492B" w:rsidRDefault="000B1783" w:rsidP="000B1783">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B1783" w:rsidRPr="00E7492B" w:rsidRDefault="000B1783" w:rsidP="000B1783">
      <w:pPr>
        <w:spacing w:after="0"/>
        <w:jc w:val="center"/>
        <w:rPr>
          <w:rFonts w:ascii="Times New Roman" w:hAnsi="Times New Roman" w:cs="Times New Roman"/>
          <w:i/>
          <w:sz w:val="24"/>
          <w:szCs w:val="24"/>
        </w:rPr>
      </w:pPr>
    </w:p>
    <w:p w:rsidR="000B1783" w:rsidRPr="00E7492B" w:rsidRDefault="000B1783" w:rsidP="000B1783">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B1783" w:rsidRPr="00E7492B" w:rsidRDefault="000B1783" w:rsidP="000B1783">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B1783" w:rsidRPr="00E7492B" w:rsidRDefault="000B1783" w:rsidP="000B1783">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0B1783" w:rsidRPr="00A2350B" w:rsidRDefault="000B1783" w:rsidP="002A68E0">
      <w:pPr>
        <w:spacing w:after="0" w:line="240" w:lineRule="auto"/>
        <w:jc w:val="both"/>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FA6101" w:rsidRPr="00893B0F">
        <w:rPr>
          <w:rFonts w:ascii="Times New Roman" w:hAnsi="Times New Roman" w:cs="Times New Roman"/>
          <w:b/>
          <w:sz w:val="24"/>
          <w:szCs w:val="24"/>
        </w:rPr>
        <w:t>„</w:t>
      </w:r>
      <w:r w:rsidR="00FA6101">
        <w:rPr>
          <w:rFonts w:ascii="Times New Roman" w:hAnsi="Times New Roman" w:cs="Times New Roman"/>
          <w:b/>
          <w:sz w:val="24"/>
          <w:szCs w:val="24"/>
        </w:rPr>
        <w:t xml:space="preserve">Избор на доставчик на електрическа енергия и координатор на балансираща група на средно напрежение 20 </w:t>
      </w:r>
      <w:r w:rsidR="00FA6101">
        <w:rPr>
          <w:rFonts w:ascii="Times New Roman" w:hAnsi="Times New Roman" w:cs="Times New Roman"/>
          <w:b/>
          <w:sz w:val="24"/>
          <w:szCs w:val="24"/>
          <w:lang w:val="en-US"/>
        </w:rPr>
        <w:t xml:space="preserve">kV </w:t>
      </w:r>
      <w:r w:rsidR="00FA6101">
        <w:rPr>
          <w:rFonts w:ascii="Times New Roman" w:hAnsi="Times New Roman" w:cs="Times New Roman"/>
          <w:b/>
          <w:sz w:val="24"/>
          <w:szCs w:val="24"/>
        </w:rPr>
        <w:t xml:space="preserve">за захранване на обекти, собственост </w:t>
      </w:r>
      <w:proofErr w:type="spellStart"/>
      <w:r w:rsidR="00FA6101" w:rsidRPr="00893B0F">
        <w:rPr>
          <w:rFonts w:ascii="Times New Roman" w:hAnsi="Times New Roman" w:cs="Times New Roman"/>
          <w:b/>
          <w:sz w:val="24"/>
          <w:szCs w:val="24"/>
          <w:lang w:val="en-US"/>
        </w:rPr>
        <w:t>на</w:t>
      </w:r>
      <w:proofErr w:type="spellEnd"/>
      <w:r w:rsidR="00FA6101" w:rsidRPr="00893B0F">
        <w:rPr>
          <w:rFonts w:ascii="Times New Roman" w:hAnsi="Times New Roman" w:cs="Times New Roman"/>
          <w:b/>
          <w:sz w:val="24"/>
          <w:szCs w:val="24"/>
          <w:lang w:val="en-US"/>
        </w:rPr>
        <w:t xml:space="preserve"> </w:t>
      </w:r>
      <w:r w:rsidR="00FA6101">
        <w:rPr>
          <w:rFonts w:ascii="Times New Roman" w:hAnsi="Times New Roman" w:cs="Times New Roman"/>
          <w:b/>
          <w:sz w:val="24"/>
          <w:szCs w:val="24"/>
        </w:rPr>
        <w:t xml:space="preserve"> </w:t>
      </w:r>
      <w:proofErr w:type="spellStart"/>
      <w:r w:rsidR="00FA6101" w:rsidRPr="00893B0F">
        <w:rPr>
          <w:rFonts w:ascii="Times New Roman" w:hAnsi="Times New Roman" w:cs="Times New Roman"/>
          <w:b/>
          <w:sz w:val="24"/>
          <w:szCs w:val="24"/>
          <w:lang w:val="en-US"/>
        </w:rPr>
        <w:t>Община</w:t>
      </w:r>
      <w:proofErr w:type="spellEnd"/>
      <w:r w:rsidR="00FA6101" w:rsidRPr="00893B0F">
        <w:rPr>
          <w:rFonts w:ascii="Times New Roman" w:hAnsi="Times New Roman" w:cs="Times New Roman"/>
          <w:b/>
          <w:sz w:val="24"/>
          <w:szCs w:val="24"/>
          <w:lang w:val="en-US"/>
        </w:rPr>
        <w:t xml:space="preserve"> </w:t>
      </w:r>
      <w:r w:rsidR="00FA6101" w:rsidRPr="00893B0F">
        <w:rPr>
          <w:rFonts w:ascii="Times New Roman" w:hAnsi="Times New Roman" w:cs="Times New Roman"/>
          <w:b/>
          <w:sz w:val="24"/>
          <w:szCs w:val="24"/>
        </w:rPr>
        <w:t>Русе“</w:t>
      </w:r>
      <w:r>
        <w:rPr>
          <w:rFonts w:ascii="Times New Roman" w:hAnsi="Times New Roman" w:cs="Times New Roman"/>
          <w:sz w:val="24"/>
          <w:szCs w:val="24"/>
        </w:rPr>
        <w:t xml:space="preserve">,  </w:t>
      </w:r>
      <w:r w:rsidRPr="001B63B2">
        <w:rPr>
          <w:rFonts w:ascii="Times New Roman" w:hAnsi="Times New Roman" w:cs="Times New Roman"/>
          <w:sz w:val="24"/>
          <w:szCs w:val="24"/>
        </w:rPr>
        <w:t>в изпълнение на изискванията на чл. 47, ал. 9 от ЗОП и в съответствие с изискванията на възложителя</w:t>
      </w:r>
    </w:p>
    <w:p w:rsidR="000B1783" w:rsidRPr="001B63B2" w:rsidRDefault="000B1783" w:rsidP="000B1783">
      <w:pPr>
        <w:spacing w:after="0" w:line="240" w:lineRule="auto"/>
        <w:jc w:val="both"/>
        <w:rPr>
          <w:rFonts w:ascii="Times New Roman" w:hAnsi="Times New Roman" w:cs="Times New Roman"/>
          <w:b/>
          <w:i/>
          <w:sz w:val="24"/>
          <w:szCs w:val="24"/>
        </w:rPr>
      </w:pPr>
    </w:p>
    <w:p w:rsidR="000B1783" w:rsidRPr="001B63B2" w:rsidRDefault="000B1783" w:rsidP="000B1783">
      <w:pPr>
        <w:spacing w:after="0" w:line="240" w:lineRule="auto"/>
        <w:ind w:left="2160" w:hanging="2160"/>
        <w:jc w:val="center"/>
        <w:rPr>
          <w:rFonts w:ascii="Times New Roman" w:hAnsi="Times New Roman" w:cs="Times New Roman"/>
          <w:b/>
          <w:sz w:val="24"/>
          <w:szCs w:val="24"/>
        </w:rPr>
      </w:pPr>
      <w:r w:rsidRPr="001B63B2">
        <w:rPr>
          <w:rFonts w:ascii="Times New Roman" w:hAnsi="Times New Roman" w:cs="Times New Roman"/>
          <w:b/>
          <w:sz w:val="24"/>
          <w:szCs w:val="24"/>
        </w:rPr>
        <w:t>ДЕКЛАРИРАМ:</w:t>
      </w:r>
    </w:p>
    <w:p w:rsidR="000B1783" w:rsidRPr="001B63B2" w:rsidRDefault="000B1783" w:rsidP="000B1783">
      <w:pPr>
        <w:spacing w:after="0" w:line="240" w:lineRule="auto"/>
        <w:ind w:left="2160" w:hanging="2160"/>
        <w:jc w:val="center"/>
        <w:rPr>
          <w:rFonts w:ascii="Times New Roman" w:hAnsi="Times New Roman" w:cs="Times New Roman"/>
          <w:b/>
          <w:bCs/>
          <w:sz w:val="24"/>
          <w:szCs w:val="24"/>
        </w:rPr>
      </w:pPr>
    </w:p>
    <w:p w:rsidR="000B1783" w:rsidRPr="001B63B2" w:rsidRDefault="000B1783" w:rsidP="000B1783">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 xml:space="preserve">1. Лицата по чл. 47, ал. 4 от ЗОП в представлявания от мен участник не са осъждани с влязла в сила присъда/реабилитирани са </w:t>
      </w:r>
      <w:r w:rsidRPr="001B63B2">
        <w:rPr>
          <w:rFonts w:ascii="Times New Roman" w:hAnsi="Times New Roman" w:cs="Times New Roman"/>
          <w:b/>
          <w:sz w:val="24"/>
          <w:szCs w:val="24"/>
        </w:rPr>
        <w:t>(</w:t>
      </w:r>
      <w:r w:rsidRPr="001B63B2">
        <w:rPr>
          <w:rFonts w:ascii="Times New Roman" w:hAnsi="Times New Roman" w:cs="Times New Roman"/>
          <w:b/>
          <w:i/>
          <w:sz w:val="24"/>
          <w:szCs w:val="24"/>
        </w:rPr>
        <w:t>невярното се зачертава)</w:t>
      </w:r>
      <w:r w:rsidRPr="001B63B2">
        <w:rPr>
          <w:rFonts w:ascii="Times New Roman" w:hAnsi="Times New Roman" w:cs="Times New Roman"/>
          <w:sz w:val="24"/>
          <w:szCs w:val="24"/>
        </w:rPr>
        <w:t xml:space="preserve"> за: </w:t>
      </w:r>
    </w:p>
    <w:p w:rsidR="000B1783" w:rsidRPr="001B63B2" w:rsidRDefault="000B1783" w:rsidP="000B1783">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0B1783" w:rsidRPr="001B63B2" w:rsidRDefault="000B1783" w:rsidP="000B1783">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б) подкуп по чл. 301 - 307 от Наказателния кодекс;</w:t>
      </w:r>
    </w:p>
    <w:p w:rsidR="000B1783" w:rsidRPr="001B63B2" w:rsidRDefault="000B1783" w:rsidP="000B1783">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в) участие в организирана престъпна група по чл. 321 и 321а от Наказателния кодекс;</w:t>
      </w:r>
    </w:p>
    <w:p w:rsidR="000B1783" w:rsidRPr="001B63B2" w:rsidRDefault="000B1783" w:rsidP="000B1783">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г) престъпление против собствеността по чл. 194 - 217 от Наказателния кодекс;</w:t>
      </w:r>
    </w:p>
    <w:p w:rsidR="000B1783" w:rsidRPr="001B63B2" w:rsidRDefault="000B1783" w:rsidP="000B1783">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д) престъпление против стопанството по чл. 219 - 252 от Наказателния кодекс.</w:t>
      </w:r>
    </w:p>
    <w:p w:rsidR="000B1783" w:rsidRPr="001B63B2" w:rsidRDefault="000B1783" w:rsidP="000B1783">
      <w:pPr>
        <w:spacing w:after="0" w:line="240" w:lineRule="auto"/>
        <w:ind w:firstLine="708"/>
        <w:jc w:val="both"/>
        <w:rPr>
          <w:rFonts w:ascii="Times New Roman" w:hAnsi="Times New Roman" w:cs="Times New Roman"/>
          <w:sz w:val="24"/>
          <w:szCs w:val="24"/>
        </w:rPr>
      </w:pPr>
      <w:r w:rsidRPr="001B63B2">
        <w:rPr>
          <w:rFonts w:ascii="Times New Roman" w:hAnsi="Times New Roman" w:cs="Times New Roman"/>
          <w:sz w:val="24"/>
          <w:szCs w:val="24"/>
        </w:rPr>
        <w:t>2. Представляваният от мен участник не е обявен в несъстоятелност.</w:t>
      </w:r>
    </w:p>
    <w:p w:rsidR="000B1783" w:rsidRPr="001B63B2" w:rsidRDefault="000B1783" w:rsidP="000B1783">
      <w:pPr>
        <w:spacing w:after="0" w:line="240" w:lineRule="auto"/>
        <w:ind w:firstLine="708"/>
        <w:jc w:val="both"/>
        <w:rPr>
          <w:rFonts w:ascii="Times New Roman" w:hAnsi="Times New Roman" w:cs="Times New Roman"/>
          <w:sz w:val="24"/>
          <w:szCs w:val="24"/>
        </w:rPr>
      </w:pPr>
      <w:r w:rsidRPr="001B63B2">
        <w:rPr>
          <w:rFonts w:ascii="Times New Roman" w:hAnsi="Times New Roman" w:cs="Times New Roman"/>
          <w:sz w:val="24"/>
          <w:szCs w:val="24"/>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0B1783" w:rsidRPr="001B63B2" w:rsidRDefault="000B1783" w:rsidP="000B1783">
      <w:pPr>
        <w:spacing w:after="0" w:line="240" w:lineRule="auto"/>
        <w:ind w:firstLine="708"/>
        <w:jc w:val="both"/>
        <w:rPr>
          <w:rFonts w:ascii="Times New Roman" w:hAnsi="Times New Roman" w:cs="Times New Roman"/>
          <w:sz w:val="24"/>
          <w:szCs w:val="24"/>
        </w:rPr>
      </w:pPr>
      <w:r w:rsidRPr="001B63B2">
        <w:rPr>
          <w:rFonts w:ascii="Times New Roman" w:hAnsi="Times New Roman" w:cs="Times New Roman"/>
          <w:sz w:val="24"/>
          <w:szCs w:val="24"/>
        </w:rPr>
        <w:t xml:space="preserve">4. Представляваният от мен участник </w:t>
      </w:r>
      <w:r w:rsidRPr="001B63B2">
        <w:rPr>
          <w:rFonts w:ascii="Times New Roman" w:hAnsi="Times New Roman" w:cs="Times New Roman"/>
          <w:b/>
          <w:i/>
          <w:sz w:val="24"/>
          <w:szCs w:val="24"/>
        </w:rPr>
        <w:t>(отбележете само едно обстоятелство, което се отнася до конкретния участник):</w:t>
      </w:r>
    </w:p>
    <w:p w:rsidR="000B1783" w:rsidRPr="001B63B2" w:rsidRDefault="000B1783" w:rsidP="000B1783">
      <w:pPr>
        <w:spacing w:after="0" w:line="240" w:lineRule="auto"/>
        <w:ind w:firstLine="708"/>
        <w:jc w:val="both"/>
        <w:rPr>
          <w:rFonts w:ascii="Times New Roman" w:hAnsi="Times New Roman" w:cs="Times New Roman"/>
          <w:sz w:val="24"/>
          <w:szCs w:val="24"/>
        </w:rPr>
      </w:pPr>
      <w:r w:rsidRPr="001B63B2">
        <w:rPr>
          <w:rFonts w:ascii="Times New Roman" w:hAnsi="Times New Roman" w:cs="Times New Roman"/>
          <w:sz w:val="24"/>
          <w:szCs w:val="24"/>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0B1783" w:rsidRPr="001B63B2" w:rsidRDefault="000B1783" w:rsidP="000B1783">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sz w:val="24"/>
          <w:szCs w:val="24"/>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sidRPr="001B63B2">
        <w:rPr>
          <w:rFonts w:ascii="Times New Roman" w:hAnsi="Times New Roman" w:cs="Times New Roman"/>
          <w:color w:val="000000"/>
          <w:sz w:val="24"/>
          <w:szCs w:val="24"/>
        </w:rPr>
        <w:t>отсрочване;</w:t>
      </w:r>
    </w:p>
    <w:p w:rsidR="000B1783" w:rsidRPr="001B63B2" w:rsidRDefault="000B1783" w:rsidP="000B1783">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в) няма задължения за данъци или вноски за социалното осигуряване съгласно законодателството на държавата, в която участникът е установен (</w:t>
      </w:r>
      <w:r w:rsidRPr="001B63B2">
        <w:rPr>
          <w:rFonts w:ascii="Times New Roman" w:hAnsi="Times New Roman" w:cs="Times New Roman"/>
          <w:i/>
          <w:color w:val="000000"/>
          <w:sz w:val="24"/>
          <w:szCs w:val="24"/>
        </w:rPr>
        <w:t>при чуждестранни участници)</w:t>
      </w:r>
      <w:r w:rsidRPr="001B63B2">
        <w:rPr>
          <w:rFonts w:ascii="Times New Roman" w:hAnsi="Times New Roman" w:cs="Times New Roman"/>
          <w:color w:val="000000"/>
          <w:sz w:val="24"/>
          <w:szCs w:val="24"/>
        </w:rPr>
        <w:t>.</w:t>
      </w:r>
    </w:p>
    <w:p w:rsidR="000B1783" w:rsidRPr="001B63B2" w:rsidRDefault="000B1783" w:rsidP="000B1783">
      <w:pPr>
        <w:spacing w:after="0" w:line="240" w:lineRule="auto"/>
        <w:ind w:firstLine="708"/>
        <w:jc w:val="both"/>
        <w:rPr>
          <w:rFonts w:ascii="Times New Roman" w:hAnsi="Times New Roman" w:cs="Times New Roman"/>
          <w:sz w:val="24"/>
          <w:szCs w:val="24"/>
        </w:rPr>
      </w:pPr>
      <w:r w:rsidRPr="001B63B2">
        <w:rPr>
          <w:rFonts w:ascii="Times New Roman" w:hAnsi="Times New Roman" w:cs="Times New Roman"/>
          <w:sz w:val="24"/>
          <w:szCs w:val="24"/>
        </w:rPr>
        <w:t>5. Лицата по чл. 47, ал. 4 от ЗОП в представлявания от мен участник не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0B1783" w:rsidRPr="001B63B2" w:rsidRDefault="000B1783" w:rsidP="000B1783">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lastRenderedPageBreak/>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0B1783" w:rsidRPr="001B63B2" w:rsidRDefault="000B1783" w:rsidP="000B1783">
      <w:pPr>
        <w:spacing w:after="0" w:line="240" w:lineRule="auto"/>
        <w:ind w:firstLine="708"/>
        <w:jc w:val="both"/>
        <w:rPr>
          <w:rFonts w:ascii="Times New Roman" w:hAnsi="Times New Roman" w:cs="Times New Roman"/>
          <w:color w:val="000000"/>
          <w:sz w:val="24"/>
          <w:szCs w:val="24"/>
        </w:rPr>
      </w:pPr>
    </w:p>
    <w:p w:rsidR="000B1783" w:rsidRPr="001B63B2" w:rsidRDefault="000B1783" w:rsidP="000B1783">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 xml:space="preserve">Известна ми е отговорността по чл.313 от НК за неверни данни. </w:t>
      </w:r>
    </w:p>
    <w:p w:rsidR="000B1783" w:rsidRPr="001B63B2" w:rsidRDefault="000B1783" w:rsidP="000B1783">
      <w:pPr>
        <w:spacing w:after="0" w:line="240" w:lineRule="auto"/>
        <w:ind w:firstLine="720"/>
        <w:jc w:val="both"/>
        <w:rPr>
          <w:rFonts w:ascii="Times New Roman" w:hAnsi="Times New Roman" w:cs="Times New Roman"/>
          <w:sz w:val="24"/>
          <w:szCs w:val="24"/>
        </w:rPr>
      </w:pPr>
    </w:p>
    <w:p w:rsidR="000B1783" w:rsidRPr="001B63B2" w:rsidRDefault="000B1783" w:rsidP="000B1783">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Задължавам се при промени на горепосочените обстоятелства да уведомя възложителя в 7-дневен срок от настъпването им.</w:t>
      </w:r>
    </w:p>
    <w:p w:rsidR="000B1783" w:rsidRPr="001B63B2" w:rsidRDefault="000B1783" w:rsidP="000B1783">
      <w:pPr>
        <w:spacing w:after="0" w:line="240" w:lineRule="auto"/>
        <w:ind w:firstLine="720"/>
        <w:jc w:val="both"/>
        <w:rPr>
          <w:rFonts w:ascii="Times New Roman" w:hAnsi="Times New Roman" w:cs="Times New Roman"/>
          <w:sz w:val="24"/>
          <w:szCs w:val="24"/>
        </w:rPr>
      </w:pPr>
    </w:p>
    <w:p w:rsidR="000B1783" w:rsidRPr="001B63B2" w:rsidRDefault="000B1783" w:rsidP="000B1783">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Публичните регистри (</w:t>
      </w:r>
      <w:r w:rsidRPr="001B63B2">
        <w:rPr>
          <w:rFonts w:ascii="Times New Roman" w:hAnsi="Times New Roman" w:cs="Times New Roman"/>
          <w:i/>
          <w:color w:val="000000"/>
          <w:sz w:val="24"/>
          <w:szCs w:val="24"/>
        </w:rPr>
        <w:t>съгласно законодателството на държавата, в която участникът е установен</w:t>
      </w:r>
      <w:r w:rsidRPr="001B63B2">
        <w:rPr>
          <w:rFonts w:ascii="Times New Roman" w:hAnsi="Times New Roman" w:cs="Times New Roman"/>
          <w:color w:val="000000"/>
          <w:sz w:val="24"/>
          <w:szCs w:val="24"/>
        </w:rPr>
        <w:t xml:space="preserve">), в които се съдържат посочените обстоятелства (по т. 1.-4) са: </w:t>
      </w:r>
    </w:p>
    <w:p w:rsidR="000B1783" w:rsidRPr="001B63B2" w:rsidRDefault="000B1783" w:rsidP="000B1783">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1...............................................</w:t>
      </w:r>
    </w:p>
    <w:p w:rsidR="000B1783" w:rsidRPr="001B63B2" w:rsidRDefault="000B1783" w:rsidP="000B1783">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2...............................................</w:t>
      </w:r>
    </w:p>
    <w:p w:rsidR="000B1783" w:rsidRPr="001B63B2" w:rsidRDefault="000B1783" w:rsidP="000B1783">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3...............................................</w:t>
      </w:r>
    </w:p>
    <w:p w:rsidR="000B1783" w:rsidRPr="001B63B2" w:rsidRDefault="000B1783" w:rsidP="000B1783">
      <w:pPr>
        <w:spacing w:after="0" w:line="240" w:lineRule="auto"/>
        <w:ind w:firstLine="708"/>
        <w:jc w:val="both"/>
        <w:rPr>
          <w:rFonts w:ascii="Times New Roman" w:hAnsi="Times New Roman" w:cs="Times New Roman"/>
          <w:color w:val="000000"/>
          <w:sz w:val="24"/>
          <w:szCs w:val="24"/>
        </w:rPr>
      </w:pPr>
    </w:p>
    <w:p w:rsidR="000B1783" w:rsidRPr="001B63B2" w:rsidRDefault="000B1783" w:rsidP="000B1783">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Компетентният орган (</w:t>
      </w:r>
      <w:r w:rsidRPr="001B63B2">
        <w:rPr>
          <w:rFonts w:ascii="Times New Roman" w:hAnsi="Times New Roman" w:cs="Times New Roman"/>
          <w:i/>
          <w:color w:val="000000"/>
          <w:sz w:val="24"/>
          <w:szCs w:val="24"/>
        </w:rPr>
        <w:t>съгласно законодателството на държавата, в която участникът е установен</w:t>
      </w:r>
      <w:r w:rsidRPr="001B63B2">
        <w:rPr>
          <w:rFonts w:ascii="Times New Roman" w:hAnsi="Times New Roman" w:cs="Times New Roman"/>
          <w:color w:val="000000"/>
          <w:sz w:val="24"/>
          <w:szCs w:val="24"/>
        </w:rPr>
        <w:t xml:space="preserve">), който е длъжен да предоставя информация за обстоятелствата по т.1-4 служебно на възложителя, е: </w:t>
      </w:r>
    </w:p>
    <w:p w:rsidR="000B1783" w:rsidRPr="001B63B2" w:rsidRDefault="000B1783" w:rsidP="000B1783">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1...............................................</w:t>
      </w:r>
    </w:p>
    <w:p w:rsidR="000B1783" w:rsidRPr="001B63B2" w:rsidRDefault="000B1783" w:rsidP="000B1783">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2...............................................</w:t>
      </w:r>
    </w:p>
    <w:p w:rsidR="000B1783" w:rsidRPr="001B63B2" w:rsidRDefault="000B1783" w:rsidP="000B1783">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3...............................................</w:t>
      </w:r>
    </w:p>
    <w:p w:rsidR="000B1783" w:rsidRPr="001B63B2" w:rsidRDefault="000B1783" w:rsidP="000B1783">
      <w:pPr>
        <w:spacing w:after="0" w:line="240" w:lineRule="auto"/>
        <w:ind w:firstLine="708"/>
        <w:jc w:val="both"/>
        <w:rPr>
          <w:rFonts w:ascii="Times New Roman" w:hAnsi="Times New Roman" w:cs="Times New Roman"/>
          <w:color w:val="000000"/>
          <w:sz w:val="24"/>
          <w:szCs w:val="24"/>
        </w:rPr>
      </w:pPr>
    </w:p>
    <w:p w:rsidR="000B1783" w:rsidRPr="001B63B2" w:rsidRDefault="000B1783" w:rsidP="000B1783">
      <w:pPr>
        <w:spacing w:after="0" w:line="240" w:lineRule="auto"/>
        <w:ind w:firstLine="709"/>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B1783" w:rsidRPr="001B63B2" w:rsidTr="003D10EB">
        <w:tc>
          <w:tcPr>
            <w:tcW w:w="4320" w:type="dxa"/>
            <w:tcBorders>
              <w:top w:val="single" w:sz="8" w:space="0" w:color="C0C0C0"/>
              <w:left w:val="single" w:sz="8" w:space="0" w:color="C0C0C0"/>
              <w:bottom w:val="single" w:sz="8" w:space="0" w:color="C0C0C0"/>
              <w:right w:val="single" w:sz="8" w:space="0" w:color="C0C0C0"/>
            </w:tcBorders>
          </w:tcPr>
          <w:p w:rsidR="000B1783" w:rsidRPr="001B63B2" w:rsidRDefault="000B1783" w:rsidP="003D10EB">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B1783" w:rsidRPr="001B63B2" w:rsidRDefault="000B1783" w:rsidP="003D10EB">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________/ _________ / ______</w:t>
            </w:r>
          </w:p>
        </w:tc>
      </w:tr>
      <w:tr w:rsidR="000B1783" w:rsidRPr="001B63B2" w:rsidTr="003D10EB">
        <w:tc>
          <w:tcPr>
            <w:tcW w:w="4320" w:type="dxa"/>
            <w:tcBorders>
              <w:top w:val="single" w:sz="8" w:space="0" w:color="C0C0C0"/>
              <w:left w:val="single" w:sz="8" w:space="0" w:color="C0C0C0"/>
              <w:bottom w:val="single" w:sz="8" w:space="0" w:color="C0C0C0"/>
              <w:right w:val="single" w:sz="8" w:space="0" w:color="C0C0C0"/>
            </w:tcBorders>
          </w:tcPr>
          <w:p w:rsidR="000B1783" w:rsidRPr="001B63B2" w:rsidRDefault="000B1783" w:rsidP="003D10EB">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B1783" w:rsidRPr="001B63B2" w:rsidRDefault="000B1783" w:rsidP="003D10EB">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__________________________</w:t>
            </w:r>
          </w:p>
        </w:tc>
      </w:tr>
      <w:tr w:rsidR="000B1783" w:rsidRPr="001B63B2" w:rsidTr="003D10EB">
        <w:tc>
          <w:tcPr>
            <w:tcW w:w="4320" w:type="dxa"/>
            <w:tcBorders>
              <w:top w:val="single" w:sz="8" w:space="0" w:color="C0C0C0"/>
              <w:left w:val="single" w:sz="8" w:space="0" w:color="C0C0C0"/>
              <w:bottom w:val="single" w:sz="8" w:space="0" w:color="C0C0C0"/>
              <w:right w:val="single" w:sz="8" w:space="0" w:color="C0C0C0"/>
            </w:tcBorders>
          </w:tcPr>
          <w:p w:rsidR="000B1783" w:rsidRPr="001B63B2" w:rsidRDefault="000B1783" w:rsidP="003D10EB">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B1783" w:rsidRPr="001B63B2" w:rsidRDefault="000B1783" w:rsidP="003D10EB">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__________________________</w:t>
            </w:r>
          </w:p>
        </w:tc>
      </w:tr>
    </w:tbl>
    <w:p w:rsidR="000B1783" w:rsidRDefault="000B1783" w:rsidP="000B1783">
      <w:pPr>
        <w:spacing w:after="0" w:line="240" w:lineRule="auto"/>
        <w:jc w:val="both"/>
        <w:textAlignment w:val="center"/>
        <w:rPr>
          <w:rFonts w:ascii="Times New Roman" w:hAnsi="Times New Roman" w:cs="Times New Roman"/>
          <w:sz w:val="24"/>
          <w:szCs w:val="24"/>
        </w:rPr>
      </w:pPr>
    </w:p>
    <w:p w:rsidR="000B1783" w:rsidRDefault="000B1783" w:rsidP="000B1783">
      <w:r>
        <w:br w:type="page"/>
      </w:r>
    </w:p>
    <w:p w:rsidR="000B1783" w:rsidRPr="00AF5852" w:rsidRDefault="000B1783" w:rsidP="000B1783">
      <w:pPr>
        <w:spacing w:after="0" w:line="240" w:lineRule="auto"/>
        <w:ind w:firstLine="288"/>
        <w:jc w:val="center"/>
        <w:rPr>
          <w:rFonts w:ascii="Times New Roman" w:hAnsi="Times New Roman" w:cs="Times New Roman"/>
          <w:b/>
          <w:sz w:val="24"/>
          <w:szCs w:val="24"/>
        </w:rPr>
      </w:pPr>
    </w:p>
    <w:p w:rsidR="000B1783" w:rsidRPr="00AF5852" w:rsidRDefault="000B1783" w:rsidP="000B1783">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ДЕКЛАРАЦИЯ</w:t>
      </w:r>
    </w:p>
    <w:p w:rsidR="000B1783" w:rsidRPr="00AF5852" w:rsidRDefault="000B1783" w:rsidP="000B1783">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 xml:space="preserve"> за липса на свързаност с друг участник по </w:t>
      </w:r>
      <w:hyperlink r:id="rId28" w:anchor="p18616911" w:history="1">
        <w:r w:rsidRPr="00AF5852">
          <w:rPr>
            <w:rFonts w:ascii="Times New Roman" w:hAnsi="Times New Roman" w:cs="Times New Roman"/>
            <w:b/>
            <w:sz w:val="24"/>
            <w:szCs w:val="24"/>
          </w:rPr>
          <w:t>чл. 55, ал. 7</w:t>
        </w:r>
      </w:hyperlink>
      <w:r w:rsidRPr="00AF5852">
        <w:rPr>
          <w:rFonts w:ascii="Times New Roman" w:hAnsi="Times New Roman" w:cs="Times New Roman"/>
          <w:b/>
          <w:sz w:val="24"/>
          <w:szCs w:val="24"/>
        </w:rPr>
        <w:t xml:space="preserve"> от ЗОП, както и за липса на обстоятелство по </w:t>
      </w:r>
      <w:hyperlink r:id="rId29" w:anchor="p18616855" w:history="1">
        <w:r w:rsidRPr="00AF5852">
          <w:rPr>
            <w:rFonts w:ascii="Times New Roman" w:hAnsi="Times New Roman" w:cs="Times New Roman"/>
            <w:b/>
            <w:sz w:val="24"/>
            <w:szCs w:val="24"/>
          </w:rPr>
          <w:t>чл. 8, ал. 8, т. 2</w:t>
        </w:r>
      </w:hyperlink>
      <w:r w:rsidRPr="00AF5852">
        <w:rPr>
          <w:rFonts w:ascii="Times New Roman" w:hAnsi="Times New Roman" w:cs="Times New Roman"/>
          <w:b/>
          <w:sz w:val="24"/>
          <w:szCs w:val="24"/>
        </w:rPr>
        <w:t xml:space="preserve"> от ЗОП</w:t>
      </w:r>
    </w:p>
    <w:p w:rsidR="000B1783" w:rsidRPr="00AF5852" w:rsidRDefault="000B1783" w:rsidP="000B1783">
      <w:pPr>
        <w:spacing w:after="0" w:line="240" w:lineRule="auto"/>
        <w:ind w:firstLine="288"/>
        <w:jc w:val="center"/>
        <w:rPr>
          <w:rFonts w:ascii="Times New Roman" w:hAnsi="Times New Roman" w:cs="Times New Roman"/>
          <w:b/>
          <w:sz w:val="24"/>
          <w:szCs w:val="24"/>
        </w:rPr>
      </w:pPr>
    </w:p>
    <w:p w:rsidR="000B1783" w:rsidRPr="00AF5852" w:rsidRDefault="000B1783" w:rsidP="000B1783">
      <w:pPr>
        <w:spacing w:after="0" w:line="240" w:lineRule="auto"/>
        <w:rPr>
          <w:rFonts w:ascii="Times New Roman" w:hAnsi="Times New Roman" w:cs="Times New Roman"/>
          <w:b/>
          <w:sz w:val="24"/>
          <w:szCs w:val="24"/>
        </w:rPr>
      </w:pPr>
    </w:p>
    <w:p w:rsidR="000B1783" w:rsidRPr="00E7492B" w:rsidRDefault="000B1783" w:rsidP="000B1783">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B1783" w:rsidRPr="00E7492B" w:rsidRDefault="000B1783" w:rsidP="000B1783">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B1783" w:rsidRPr="00E7492B" w:rsidRDefault="000B1783" w:rsidP="000B1783">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B1783" w:rsidRPr="00E7492B" w:rsidRDefault="000B1783" w:rsidP="000B1783">
      <w:pPr>
        <w:spacing w:after="0"/>
        <w:jc w:val="center"/>
        <w:rPr>
          <w:rFonts w:ascii="Times New Roman" w:hAnsi="Times New Roman" w:cs="Times New Roman"/>
          <w:i/>
          <w:sz w:val="24"/>
          <w:szCs w:val="24"/>
        </w:rPr>
      </w:pPr>
    </w:p>
    <w:p w:rsidR="000B1783" w:rsidRPr="00E7492B" w:rsidRDefault="000B1783" w:rsidP="000B1783">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B1783" w:rsidRPr="00E7492B" w:rsidRDefault="000B1783" w:rsidP="000B1783">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B1783" w:rsidRPr="00E7492B" w:rsidRDefault="000B1783" w:rsidP="000B1783">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0B1783" w:rsidRPr="00E7492B" w:rsidRDefault="000B1783" w:rsidP="000B1783">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2A68E0" w:rsidRPr="00893B0F">
        <w:rPr>
          <w:rFonts w:ascii="Times New Roman" w:hAnsi="Times New Roman" w:cs="Times New Roman"/>
          <w:b/>
          <w:sz w:val="24"/>
          <w:szCs w:val="24"/>
        </w:rPr>
        <w:t>„</w:t>
      </w:r>
      <w:r w:rsidR="002A68E0">
        <w:rPr>
          <w:rFonts w:ascii="Times New Roman" w:hAnsi="Times New Roman" w:cs="Times New Roman"/>
          <w:b/>
          <w:sz w:val="24"/>
          <w:szCs w:val="24"/>
        </w:rPr>
        <w:t xml:space="preserve">Избор на доставчик на електрическа енергия и координатор на балансираща група на средно напрежение 20 </w:t>
      </w:r>
      <w:r w:rsidR="002A68E0">
        <w:rPr>
          <w:rFonts w:ascii="Times New Roman" w:hAnsi="Times New Roman" w:cs="Times New Roman"/>
          <w:b/>
          <w:sz w:val="24"/>
          <w:szCs w:val="24"/>
          <w:lang w:val="en-US"/>
        </w:rPr>
        <w:t xml:space="preserve">kV </w:t>
      </w:r>
      <w:r w:rsidR="002A68E0">
        <w:rPr>
          <w:rFonts w:ascii="Times New Roman" w:hAnsi="Times New Roman" w:cs="Times New Roman"/>
          <w:b/>
          <w:sz w:val="24"/>
          <w:szCs w:val="24"/>
        </w:rPr>
        <w:t xml:space="preserve">за захранване на обекти, собственост </w:t>
      </w:r>
      <w:proofErr w:type="spellStart"/>
      <w:r w:rsidR="002A68E0" w:rsidRPr="00893B0F">
        <w:rPr>
          <w:rFonts w:ascii="Times New Roman" w:hAnsi="Times New Roman" w:cs="Times New Roman"/>
          <w:b/>
          <w:sz w:val="24"/>
          <w:szCs w:val="24"/>
          <w:lang w:val="en-US"/>
        </w:rPr>
        <w:t>на</w:t>
      </w:r>
      <w:proofErr w:type="spellEnd"/>
      <w:r w:rsidR="002A68E0" w:rsidRPr="00893B0F">
        <w:rPr>
          <w:rFonts w:ascii="Times New Roman" w:hAnsi="Times New Roman" w:cs="Times New Roman"/>
          <w:b/>
          <w:sz w:val="24"/>
          <w:szCs w:val="24"/>
          <w:lang w:val="en-US"/>
        </w:rPr>
        <w:t xml:space="preserve"> </w:t>
      </w:r>
      <w:r w:rsidR="002A68E0">
        <w:rPr>
          <w:rFonts w:ascii="Times New Roman" w:hAnsi="Times New Roman" w:cs="Times New Roman"/>
          <w:b/>
          <w:sz w:val="24"/>
          <w:szCs w:val="24"/>
        </w:rPr>
        <w:t xml:space="preserve"> </w:t>
      </w:r>
      <w:proofErr w:type="spellStart"/>
      <w:r w:rsidR="002A68E0" w:rsidRPr="00893B0F">
        <w:rPr>
          <w:rFonts w:ascii="Times New Roman" w:hAnsi="Times New Roman" w:cs="Times New Roman"/>
          <w:b/>
          <w:sz w:val="24"/>
          <w:szCs w:val="24"/>
          <w:lang w:val="en-US"/>
        </w:rPr>
        <w:t>Община</w:t>
      </w:r>
      <w:proofErr w:type="spellEnd"/>
      <w:r w:rsidR="002A68E0" w:rsidRPr="00893B0F">
        <w:rPr>
          <w:rFonts w:ascii="Times New Roman" w:hAnsi="Times New Roman" w:cs="Times New Roman"/>
          <w:b/>
          <w:sz w:val="24"/>
          <w:szCs w:val="24"/>
          <w:lang w:val="en-US"/>
        </w:rPr>
        <w:t xml:space="preserve"> </w:t>
      </w:r>
      <w:r w:rsidR="002A68E0" w:rsidRPr="00893B0F">
        <w:rPr>
          <w:rFonts w:ascii="Times New Roman" w:hAnsi="Times New Roman" w:cs="Times New Roman"/>
          <w:b/>
          <w:sz w:val="24"/>
          <w:szCs w:val="24"/>
        </w:rPr>
        <w:t>Русе“</w:t>
      </w:r>
      <w:r>
        <w:rPr>
          <w:rFonts w:ascii="Times New Roman" w:hAnsi="Times New Roman" w:cs="Times New Roman"/>
          <w:sz w:val="24"/>
          <w:szCs w:val="24"/>
        </w:rPr>
        <w:t xml:space="preserve">, </w:t>
      </w:r>
    </w:p>
    <w:p w:rsidR="000B1783" w:rsidRPr="00AF5852" w:rsidRDefault="000B1783" w:rsidP="000B1783">
      <w:pPr>
        <w:spacing w:after="0" w:line="240" w:lineRule="auto"/>
        <w:jc w:val="both"/>
        <w:rPr>
          <w:rFonts w:ascii="Times New Roman" w:hAnsi="Times New Roman" w:cs="Times New Roman"/>
          <w:sz w:val="24"/>
          <w:szCs w:val="24"/>
        </w:rPr>
      </w:pPr>
    </w:p>
    <w:p w:rsidR="000B1783" w:rsidRPr="00AF5852" w:rsidRDefault="000B1783" w:rsidP="000B1783">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0B1783" w:rsidRPr="00AF5852" w:rsidRDefault="000B1783" w:rsidP="000B1783">
      <w:pPr>
        <w:spacing w:after="0" w:line="240" w:lineRule="auto"/>
        <w:ind w:left="2160" w:hanging="2160"/>
        <w:jc w:val="center"/>
        <w:rPr>
          <w:rFonts w:ascii="Times New Roman" w:hAnsi="Times New Roman" w:cs="Times New Roman"/>
          <w:b/>
          <w:sz w:val="24"/>
          <w:szCs w:val="24"/>
        </w:rPr>
      </w:pPr>
    </w:p>
    <w:p w:rsidR="000B1783" w:rsidRPr="00AF5852" w:rsidRDefault="000B1783" w:rsidP="000B1783">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0B1783" w:rsidRPr="00AF5852" w:rsidRDefault="000B1783" w:rsidP="000B1783">
      <w:pPr>
        <w:spacing w:after="0" w:line="240" w:lineRule="auto"/>
        <w:ind w:firstLine="708"/>
        <w:jc w:val="both"/>
        <w:rPr>
          <w:rFonts w:ascii="Times New Roman" w:hAnsi="Times New Roman" w:cs="Times New Roman"/>
          <w:color w:val="000000"/>
          <w:sz w:val="24"/>
          <w:szCs w:val="24"/>
        </w:rPr>
      </w:pPr>
    </w:p>
    <w:p w:rsidR="000B1783" w:rsidRPr="00AF5852" w:rsidRDefault="000B1783" w:rsidP="000B1783">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0B1783" w:rsidRPr="00AF5852" w:rsidRDefault="000B1783" w:rsidP="000B1783">
      <w:pPr>
        <w:spacing w:after="0" w:line="240" w:lineRule="auto"/>
        <w:ind w:firstLine="708"/>
        <w:jc w:val="both"/>
        <w:rPr>
          <w:rFonts w:ascii="Times New Roman" w:hAnsi="Times New Roman" w:cs="Times New Roman"/>
          <w:color w:val="000000"/>
          <w:sz w:val="24"/>
          <w:szCs w:val="24"/>
        </w:rPr>
      </w:pPr>
    </w:p>
    <w:p w:rsidR="000B1783" w:rsidRPr="00AF5852" w:rsidRDefault="000B1783" w:rsidP="000B1783">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ab/>
        <w:t>Известна ми е отговорността по чл.313 от НК за неверни данни.</w:t>
      </w:r>
    </w:p>
    <w:p w:rsidR="000B1783" w:rsidRPr="00AF5852" w:rsidRDefault="000B1783" w:rsidP="000B1783">
      <w:pPr>
        <w:spacing w:after="0" w:line="240" w:lineRule="auto"/>
        <w:ind w:firstLine="708"/>
        <w:jc w:val="both"/>
        <w:rPr>
          <w:rFonts w:ascii="Times New Roman" w:hAnsi="Times New Roman" w:cs="Times New Roman"/>
          <w:color w:val="000000"/>
          <w:sz w:val="24"/>
          <w:szCs w:val="24"/>
        </w:rPr>
      </w:pPr>
    </w:p>
    <w:p w:rsidR="000B1783" w:rsidRPr="00AF5852" w:rsidRDefault="000B1783" w:rsidP="000B1783">
      <w:pPr>
        <w:spacing w:after="0" w:line="240" w:lineRule="auto"/>
        <w:ind w:firstLine="708"/>
        <w:jc w:val="both"/>
        <w:rPr>
          <w:rFonts w:ascii="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0B1783" w:rsidRPr="00AF5852" w:rsidRDefault="000B1783" w:rsidP="000B1783">
      <w:pPr>
        <w:spacing w:after="0" w:line="240" w:lineRule="auto"/>
        <w:rPr>
          <w:rFonts w:ascii="Times New Roman" w:hAnsi="Times New Roman" w:cs="Times New Roman"/>
          <w:sz w:val="24"/>
          <w:szCs w:val="24"/>
        </w:rPr>
      </w:pPr>
    </w:p>
    <w:p w:rsidR="000B1783" w:rsidRPr="00AF5852" w:rsidRDefault="000B1783" w:rsidP="000B1783">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 свързано лице – 23а. </w:t>
      </w:r>
      <w:r w:rsidRPr="00AF5852">
        <w:rPr>
          <w:rFonts w:ascii="Times New Roman" w:hAnsi="Times New Roman" w:cs="Times New Roman"/>
          <w:sz w:val="18"/>
          <w:szCs w:val="18"/>
        </w:rPr>
        <w:t>(</w:t>
      </w:r>
      <w:r w:rsidRPr="00AF5852">
        <w:rPr>
          <w:rFonts w:ascii="Times New Roman" w:hAnsi="Times New Roman" w:cs="Times New Roman"/>
          <w:i/>
          <w:sz w:val="18"/>
          <w:szCs w:val="18"/>
        </w:rPr>
        <w:t>нова - ДВ, бр. 93 от 2011 г., в сила от 26.02.2012 г.) "</w:t>
      </w:r>
      <w:r w:rsidRPr="00AF5852">
        <w:rPr>
          <w:rStyle w:val="legaldocreference"/>
          <w:rFonts w:ascii="Times New Roman" w:hAnsi="Times New Roman" w:cs="Times New Roman"/>
          <w:i/>
          <w:sz w:val="18"/>
          <w:szCs w:val="18"/>
        </w:rPr>
        <w:t>Свързани лица</w:t>
      </w:r>
      <w:r w:rsidRPr="00AF5852">
        <w:rPr>
          <w:rFonts w:ascii="Times New Roman" w:hAnsi="Times New Roman" w:cs="Times New Roman"/>
          <w:i/>
          <w:sz w:val="18"/>
          <w:szCs w:val="18"/>
        </w:rPr>
        <w:t>" са:</w:t>
      </w:r>
    </w:p>
    <w:p w:rsidR="000B1783" w:rsidRPr="00AF5852" w:rsidRDefault="000B1783" w:rsidP="000B1783">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а) роднини по права линия без ограничение;</w:t>
      </w:r>
    </w:p>
    <w:p w:rsidR="000B1783" w:rsidRPr="00AF5852" w:rsidRDefault="000B1783" w:rsidP="000B1783">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б) роднини по съребрена линия до четвърта степен включително;</w:t>
      </w:r>
    </w:p>
    <w:p w:rsidR="000B1783" w:rsidRPr="00AF5852" w:rsidRDefault="000B1783" w:rsidP="000B1783">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в) роднини по сватовство - до втора степен включително;</w:t>
      </w:r>
    </w:p>
    <w:p w:rsidR="000B1783" w:rsidRPr="00AF5852" w:rsidRDefault="000B1783" w:rsidP="000B1783">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г) съпрузи или лица, които се намират във фактическо съжителство;</w:t>
      </w:r>
    </w:p>
    <w:p w:rsidR="000B1783" w:rsidRPr="00AF5852" w:rsidRDefault="000B1783" w:rsidP="000B1783">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д) </w:t>
      </w:r>
      <w:proofErr w:type="spellStart"/>
      <w:r w:rsidRPr="00AF5852">
        <w:rPr>
          <w:rFonts w:ascii="Times New Roman" w:hAnsi="Times New Roman" w:cs="Times New Roman"/>
          <w:i/>
          <w:sz w:val="18"/>
          <w:szCs w:val="18"/>
        </w:rPr>
        <w:t>съдружници</w:t>
      </w:r>
      <w:proofErr w:type="spellEnd"/>
      <w:r w:rsidRPr="00AF5852">
        <w:rPr>
          <w:rFonts w:ascii="Times New Roman" w:hAnsi="Times New Roman" w:cs="Times New Roman"/>
          <w:i/>
          <w:sz w:val="18"/>
          <w:szCs w:val="18"/>
        </w:rPr>
        <w:t>;</w:t>
      </w:r>
    </w:p>
    <w:p w:rsidR="000B1783" w:rsidRPr="00AF5852" w:rsidRDefault="000B1783" w:rsidP="000B1783">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е) лицата, едното от които участва в управлението на дружеството на другото;</w:t>
      </w:r>
    </w:p>
    <w:p w:rsidR="000B1783" w:rsidRPr="00AF5852" w:rsidRDefault="000B1783" w:rsidP="000B1783">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ж) дружество и лице, което притежава повече от 5 на сто от дяловете или акциите, издадени с право на глас в дружеството.</w:t>
      </w:r>
    </w:p>
    <w:p w:rsidR="000B1783" w:rsidRPr="00AF5852" w:rsidRDefault="000B1783" w:rsidP="000B1783">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0B1783" w:rsidRPr="00AF5852" w:rsidRDefault="000B1783" w:rsidP="000B1783">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свързано предприятие - 24. "</w:t>
      </w:r>
      <w:r w:rsidRPr="00AF5852">
        <w:rPr>
          <w:rStyle w:val="legaldocreference"/>
          <w:rFonts w:ascii="Times New Roman" w:hAnsi="Times New Roman" w:cs="Times New Roman"/>
          <w:i/>
          <w:sz w:val="18"/>
          <w:szCs w:val="18"/>
        </w:rPr>
        <w:t>Свързано предприятие</w:t>
      </w:r>
      <w:r w:rsidRPr="00AF5852">
        <w:rPr>
          <w:rFonts w:ascii="Times New Roman" w:hAnsi="Times New Roman" w:cs="Times New Roman"/>
          <w:i/>
          <w:sz w:val="18"/>
          <w:szCs w:val="18"/>
        </w:rPr>
        <w:t>" е предприятие:</w:t>
      </w:r>
    </w:p>
    <w:p w:rsidR="000B1783" w:rsidRPr="00AF5852" w:rsidRDefault="000B1783" w:rsidP="000B1783">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а) което съставя консолидиран финансов отчет с възложител, или</w:t>
      </w:r>
    </w:p>
    <w:p w:rsidR="000B1783" w:rsidRPr="00AF5852" w:rsidRDefault="000B1783" w:rsidP="000B1783">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б) върху което възложителят може да упражнява пряко или непряко доминиращо влияние, или</w:t>
      </w:r>
    </w:p>
    <w:p w:rsidR="000B1783" w:rsidRPr="00AF5852" w:rsidRDefault="000B1783" w:rsidP="000B1783">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в) което може да упражнява доминиращо влияние върху възложител по </w:t>
      </w:r>
      <w:r w:rsidRPr="00AF5852">
        <w:rPr>
          <w:rStyle w:val="samedocreference"/>
          <w:rFonts w:ascii="Times New Roman" w:hAnsi="Times New Roman" w:cs="Times New Roman"/>
          <w:i/>
          <w:sz w:val="18"/>
          <w:szCs w:val="18"/>
        </w:rPr>
        <w:t>чл. 7, т. 5 или 6</w:t>
      </w:r>
      <w:r w:rsidRPr="00AF5852">
        <w:rPr>
          <w:rFonts w:ascii="Times New Roman" w:hAnsi="Times New Roman" w:cs="Times New Roman"/>
          <w:i/>
          <w:sz w:val="18"/>
          <w:szCs w:val="18"/>
        </w:rPr>
        <w:t>, или</w:t>
      </w:r>
    </w:p>
    <w:p w:rsidR="000B1783" w:rsidRPr="00AF5852" w:rsidRDefault="000B1783" w:rsidP="000B1783">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г) което заедно с възложител по </w:t>
      </w:r>
      <w:r w:rsidRPr="00AF5852">
        <w:rPr>
          <w:rStyle w:val="samedocreference"/>
          <w:rFonts w:ascii="Times New Roman" w:hAnsi="Times New Roman" w:cs="Times New Roman"/>
          <w:i/>
          <w:sz w:val="18"/>
          <w:szCs w:val="18"/>
        </w:rPr>
        <w:t>чл. 7</w:t>
      </w:r>
      <w:r w:rsidRPr="00AF5852">
        <w:rPr>
          <w:rFonts w:ascii="Times New Roman" w:hAnsi="Times New Roman" w:cs="Times New Roman"/>
          <w:i/>
          <w:sz w:val="18"/>
          <w:szCs w:val="18"/>
        </w:rPr>
        <w:t xml:space="preserve"> е обект на доминиращото влияние на друго предприятие.</w:t>
      </w:r>
    </w:p>
    <w:p w:rsidR="000B1783" w:rsidRPr="00AF5852" w:rsidRDefault="000B1783" w:rsidP="000B1783">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lastRenderedPageBreak/>
        <w:t>*** обстоятелства по чл. 8, ал. 8, т. 2 от ЗОП:</w:t>
      </w:r>
    </w:p>
    <w:p w:rsidR="000B1783" w:rsidRPr="00AF5852" w:rsidRDefault="000B1783" w:rsidP="000B1783">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Чл. 8, ал. 8, т. 2 от ЗОП (Нова - ДВ, бр. 40 от 2014 г., в сила от 01.10.2014 г.) Външните експерти по ал. 7 не може да:</w:t>
      </w:r>
    </w:p>
    <w:p w:rsidR="000B1783" w:rsidRPr="00AF5852" w:rsidRDefault="000B1783" w:rsidP="000B1783">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1. бъдат включвани в комисията за провеждане на процедурата за възлагане на обществената поръчка, съответно в журито на конкурс за проект;</w:t>
      </w:r>
    </w:p>
    <w:p w:rsidR="000B1783" w:rsidRPr="00AF5852" w:rsidRDefault="000B1783" w:rsidP="000B1783">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2.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0B1783" w:rsidRDefault="000B1783" w:rsidP="000B1783">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Чл. 8, ал. 7 от ЗОП -  (Нова - ДВ, бр. 94 от 2008 г., в сила от 01.</w:t>
      </w:r>
      <w:proofErr w:type="spellStart"/>
      <w:r w:rsidRPr="00AF5852">
        <w:rPr>
          <w:rFonts w:ascii="Times New Roman" w:hAnsi="Times New Roman" w:cs="Times New Roman"/>
          <w:i/>
          <w:sz w:val="18"/>
          <w:szCs w:val="18"/>
        </w:rPr>
        <w:t>01</w:t>
      </w:r>
      <w:proofErr w:type="spellEnd"/>
      <w:r w:rsidRPr="00AF5852">
        <w:rPr>
          <w:rFonts w:ascii="Times New Roman" w:hAnsi="Times New Roman" w:cs="Times New Roman"/>
          <w:i/>
          <w:sz w:val="18"/>
          <w:szCs w:val="18"/>
        </w:rPr>
        <w:t>.2009 г., отм. - ДВ, бр. 93 от 2011 г., в сила от 26.02.2012 г., нова - ДВ, бр. 40 от 2014 г., в сила от 01.10.2014 г.) При подготовката на процедура за възлагане на обществена поръчка възложителите са длъжни да осигурят в изработването на техническите спецификации, на методиката за оценка на офертите в документацията за участие в процедурата при критерий икономически най-изгодна оферта, както и на конкурсните програми при конкурсите за проект, да участва най-малко един експерт, който има професионална компетентност, свързана с предмета на поръчката. Когато възложителят не разполага със служители, отговарящи на изискванията за професионална компетентност, той осигурява външни експерти от списъка по чл. 19, ал. 2, т. 8 или други, чрез възлагане в съответствие с този закон. Документите по изречение първо се подписват от лицата, които са ги изработили.</w:t>
      </w:r>
    </w:p>
    <w:p w:rsidR="000B1783" w:rsidRDefault="000B1783" w:rsidP="000B1783">
      <w:r>
        <w:br w:type="page"/>
      </w:r>
    </w:p>
    <w:p w:rsidR="000B1783" w:rsidRPr="00AF5852" w:rsidRDefault="000B1783" w:rsidP="000B1783">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0B1783" w:rsidRPr="00AF5852" w:rsidRDefault="000B1783" w:rsidP="000B1783">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 xml:space="preserve"> за </w:t>
      </w:r>
      <w:r>
        <w:rPr>
          <w:rFonts w:ascii="Times New Roman" w:hAnsi="Times New Roman" w:cs="Times New Roman"/>
          <w:b/>
          <w:sz w:val="24"/>
          <w:szCs w:val="24"/>
        </w:rPr>
        <w:t>използване на подизпълнители при изпълнение на поръчката</w:t>
      </w:r>
    </w:p>
    <w:p w:rsidR="000B1783" w:rsidRPr="00AF5852" w:rsidRDefault="000B1783" w:rsidP="000B1783">
      <w:pPr>
        <w:spacing w:after="0" w:line="240" w:lineRule="auto"/>
        <w:ind w:firstLine="288"/>
        <w:jc w:val="center"/>
        <w:rPr>
          <w:rFonts w:ascii="Times New Roman" w:hAnsi="Times New Roman" w:cs="Times New Roman"/>
          <w:b/>
          <w:sz w:val="24"/>
          <w:szCs w:val="24"/>
        </w:rPr>
      </w:pPr>
    </w:p>
    <w:p w:rsidR="000B1783" w:rsidRPr="00AF5852" w:rsidRDefault="000B1783" w:rsidP="000B1783">
      <w:pPr>
        <w:spacing w:after="0" w:line="240" w:lineRule="auto"/>
        <w:rPr>
          <w:rFonts w:ascii="Times New Roman" w:hAnsi="Times New Roman" w:cs="Times New Roman"/>
          <w:b/>
          <w:sz w:val="24"/>
          <w:szCs w:val="24"/>
        </w:rPr>
      </w:pPr>
    </w:p>
    <w:p w:rsidR="000B1783" w:rsidRPr="00E7492B" w:rsidRDefault="000B1783" w:rsidP="000B1783">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B1783" w:rsidRPr="00E7492B" w:rsidRDefault="000B1783" w:rsidP="000B1783">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B1783" w:rsidRPr="00E7492B" w:rsidRDefault="000B1783" w:rsidP="000B1783">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B1783" w:rsidRPr="00E7492B" w:rsidRDefault="000B1783" w:rsidP="000B1783">
      <w:pPr>
        <w:spacing w:after="0"/>
        <w:jc w:val="center"/>
        <w:rPr>
          <w:rFonts w:ascii="Times New Roman" w:hAnsi="Times New Roman" w:cs="Times New Roman"/>
          <w:i/>
          <w:sz w:val="24"/>
          <w:szCs w:val="24"/>
        </w:rPr>
      </w:pPr>
    </w:p>
    <w:p w:rsidR="000B1783" w:rsidRPr="00E7492B" w:rsidRDefault="000B1783" w:rsidP="000B1783">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B1783" w:rsidRPr="00E7492B" w:rsidRDefault="000B1783" w:rsidP="000B1783">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B1783" w:rsidRPr="00E7492B" w:rsidRDefault="000B1783" w:rsidP="000B1783">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0B1783" w:rsidRPr="00E7492B" w:rsidRDefault="000B1783" w:rsidP="000B1783">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622F67" w:rsidRPr="00893B0F">
        <w:rPr>
          <w:rFonts w:ascii="Times New Roman" w:hAnsi="Times New Roman" w:cs="Times New Roman"/>
          <w:b/>
          <w:sz w:val="24"/>
          <w:szCs w:val="24"/>
        </w:rPr>
        <w:t>„</w:t>
      </w:r>
      <w:r w:rsidR="00622F67">
        <w:rPr>
          <w:rFonts w:ascii="Times New Roman" w:hAnsi="Times New Roman" w:cs="Times New Roman"/>
          <w:b/>
          <w:sz w:val="24"/>
          <w:szCs w:val="24"/>
        </w:rPr>
        <w:t xml:space="preserve">Избор на доставчик на електрическа енергия и координатор на балансираща група на средно напрежение 20 </w:t>
      </w:r>
      <w:r w:rsidR="00622F67">
        <w:rPr>
          <w:rFonts w:ascii="Times New Roman" w:hAnsi="Times New Roman" w:cs="Times New Roman"/>
          <w:b/>
          <w:sz w:val="24"/>
          <w:szCs w:val="24"/>
          <w:lang w:val="en-US"/>
        </w:rPr>
        <w:t xml:space="preserve">kV </w:t>
      </w:r>
      <w:r w:rsidR="00622F67">
        <w:rPr>
          <w:rFonts w:ascii="Times New Roman" w:hAnsi="Times New Roman" w:cs="Times New Roman"/>
          <w:b/>
          <w:sz w:val="24"/>
          <w:szCs w:val="24"/>
        </w:rPr>
        <w:t xml:space="preserve">за захранване на обекти, собственост </w:t>
      </w:r>
      <w:proofErr w:type="spellStart"/>
      <w:r w:rsidR="00622F67" w:rsidRPr="00893B0F">
        <w:rPr>
          <w:rFonts w:ascii="Times New Roman" w:hAnsi="Times New Roman" w:cs="Times New Roman"/>
          <w:b/>
          <w:sz w:val="24"/>
          <w:szCs w:val="24"/>
          <w:lang w:val="en-US"/>
        </w:rPr>
        <w:t>на</w:t>
      </w:r>
      <w:proofErr w:type="spellEnd"/>
      <w:r w:rsidR="00622F67" w:rsidRPr="00893B0F">
        <w:rPr>
          <w:rFonts w:ascii="Times New Roman" w:hAnsi="Times New Roman" w:cs="Times New Roman"/>
          <w:b/>
          <w:sz w:val="24"/>
          <w:szCs w:val="24"/>
          <w:lang w:val="en-US"/>
        </w:rPr>
        <w:t xml:space="preserve"> </w:t>
      </w:r>
      <w:r w:rsidR="00622F67">
        <w:rPr>
          <w:rFonts w:ascii="Times New Roman" w:hAnsi="Times New Roman" w:cs="Times New Roman"/>
          <w:b/>
          <w:sz w:val="24"/>
          <w:szCs w:val="24"/>
        </w:rPr>
        <w:t xml:space="preserve"> </w:t>
      </w:r>
      <w:proofErr w:type="spellStart"/>
      <w:r w:rsidR="00622F67" w:rsidRPr="00893B0F">
        <w:rPr>
          <w:rFonts w:ascii="Times New Roman" w:hAnsi="Times New Roman" w:cs="Times New Roman"/>
          <w:b/>
          <w:sz w:val="24"/>
          <w:szCs w:val="24"/>
          <w:lang w:val="en-US"/>
        </w:rPr>
        <w:t>Община</w:t>
      </w:r>
      <w:proofErr w:type="spellEnd"/>
      <w:r w:rsidR="00622F67" w:rsidRPr="00893B0F">
        <w:rPr>
          <w:rFonts w:ascii="Times New Roman" w:hAnsi="Times New Roman" w:cs="Times New Roman"/>
          <w:b/>
          <w:sz w:val="24"/>
          <w:szCs w:val="24"/>
          <w:lang w:val="en-US"/>
        </w:rPr>
        <w:t xml:space="preserve"> </w:t>
      </w:r>
      <w:r w:rsidR="00622F67" w:rsidRPr="00893B0F">
        <w:rPr>
          <w:rFonts w:ascii="Times New Roman" w:hAnsi="Times New Roman" w:cs="Times New Roman"/>
          <w:b/>
          <w:sz w:val="24"/>
          <w:szCs w:val="24"/>
        </w:rPr>
        <w:t>Русе“</w:t>
      </w:r>
      <w:r>
        <w:rPr>
          <w:rFonts w:ascii="Times New Roman" w:hAnsi="Times New Roman" w:cs="Times New Roman"/>
          <w:sz w:val="24"/>
          <w:szCs w:val="24"/>
        </w:rPr>
        <w:t xml:space="preserve">, </w:t>
      </w:r>
    </w:p>
    <w:p w:rsidR="000B1783" w:rsidRPr="00AF5852" w:rsidRDefault="000B1783" w:rsidP="000B1783">
      <w:pPr>
        <w:spacing w:after="0" w:line="240" w:lineRule="auto"/>
        <w:jc w:val="both"/>
        <w:rPr>
          <w:rFonts w:ascii="Times New Roman" w:hAnsi="Times New Roman" w:cs="Times New Roman"/>
          <w:sz w:val="24"/>
          <w:szCs w:val="24"/>
        </w:rPr>
      </w:pPr>
    </w:p>
    <w:p w:rsidR="000B1783" w:rsidRPr="00AF5852" w:rsidRDefault="000B1783" w:rsidP="000B1783">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0B1783" w:rsidRPr="00AF5852" w:rsidRDefault="000B1783" w:rsidP="000B1783">
      <w:pPr>
        <w:spacing w:after="0" w:line="240" w:lineRule="auto"/>
        <w:jc w:val="both"/>
        <w:rPr>
          <w:rFonts w:ascii="Times New Roman" w:hAnsi="Times New Roman" w:cs="Times New Roman"/>
          <w:i/>
          <w:sz w:val="18"/>
          <w:szCs w:val="18"/>
        </w:rPr>
      </w:pPr>
    </w:p>
    <w:p w:rsidR="000B1783" w:rsidRPr="00AF5852" w:rsidRDefault="000B1783" w:rsidP="000B1783">
      <w:pPr>
        <w:spacing w:after="0" w:line="240" w:lineRule="auto"/>
        <w:jc w:val="both"/>
        <w:rPr>
          <w:rFonts w:ascii="Times New Roman" w:hAnsi="Times New Roman" w:cs="Times New Roman"/>
          <w:sz w:val="18"/>
          <w:szCs w:val="18"/>
        </w:rPr>
      </w:pPr>
    </w:p>
    <w:p w:rsidR="000B1783" w:rsidRPr="00A2350B" w:rsidRDefault="000B1783" w:rsidP="000B1783">
      <w:pPr>
        <w:spacing w:after="0" w:line="240" w:lineRule="auto"/>
        <w:jc w:val="both"/>
        <w:rPr>
          <w:rFonts w:ascii="Times New Roman" w:hAnsi="Times New Roman" w:cs="Times New Roman"/>
          <w:sz w:val="24"/>
          <w:szCs w:val="24"/>
        </w:rPr>
      </w:pPr>
      <w:r w:rsidRPr="00A2350B">
        <w:rPr>
          <w:rFonts w:ascii="Times New Roman" w:hAnsi="Times New Roman" w:cs="Times New Roman"/>
          <w:sz w:val="24"/>
          <w:szCs w:val="24"/>
        </w:rPr>
        <w:t xml:space="preserve">При изпълнението на обществената поръчка няма да ползваме/ще ползваме </w:t>
      </w:r>
      <w:r w:rsidRPr="00A2350B">
        <w:rPr>
          <w:rFonts w:ascii="Times New Roman" w:hAnsi="Times New Roman" w:cs="Times New Roman"/>
          <w:b/>
          <w:i/>
          <w:sz w:val="24"/>
          <w:szCs w:val="24"/>
        </w:rPr>
        <w:t xml:space="preserve">(ненужното се зачерква) </w:t>
      </w:r>
      <w:r w:rsidRPr="00A2350B">
        <w:rPr>
          <w:rFonts w:ascii="Times New Roman" w:hAnsi="Times New Roman" w:cs="Times New Roman"/>
          <w:sz w:val="24"/>
          <w:szCs w:val="24"/>
        </w:rPr>
        <w:t>следните подизпълнители:</w:t>
      </w:r>
    </w:p>
    <w:p w:rsidR="000B1783" w:rsidRPr="00A2350B" w:rsidRDefault="000B1783" w:rsidP="000B1783">
      <w:pPr>
        <w:spacing w:after="0" w:line="240" w:lineRule="auto"/>
        <w:ind w:firstLine="709"/>
        <w:jc w:val="both"/>
        <w:rPr>
          <w:rFonts w:ascii="Times New Roman" w:hAnsi="Times New Roman" w:cs="Times New Roman"/>
          <w:sz w:val="24"/>
          <w:szCs w:val="24"/>
        </w:rPr>
      </w:pPr>
      <w:r w:rsidRPr="00A2350B">
        <w:rPr>
          <w:rFonts w:ascii="Times New Roman" w:hAnsi="Times New Roman" w:cs="Times New Roman"/>
          <w:sz w:val="24"/>
          <w:szCs w:val="24"/>
        </w:rPr>
        <w:t>1.......................................................................................................................................</w:t>
      </w:r>
    </w:p>
    <w:p w:rsidR="000B1783" w:rsidRPr="00A2350B" w:rsidRDefault="000B1783" w:rsidP="000B1783">
      <w:pPr>
        <w:spacing w:after="0" w:line="240" w:lineRule="auto"/>
        <w:ind w:firstLine="709"/>
        <w:jc w:val="both"/>
        <w:rPr>
          <w:rFonts w:ascii="Times New Roman" w:hAnsi="Times New Roman" w:cs="Times New Roman"/>
          <w:sz w:val="24"/>
          <w:szCs w:val="24"/>
        </w:rPr>
      </w:pPr>
      <w:r w:rsidRPr="00A2350B">
        <w:rPr>
          <w:rFonts w:ascii="Times New Roman" w:hAnsi="Times New Roman" w:cs="Times New Roman"/>
          <w:sz w:val="24"/>
          <w:szCs w:val="24"/>
        </w:rPr>
        <w:t>2.......................................................................................................................................</w:t>
      </w:r>
    </w:p>
    <w:p w:rsidR="000B1783" w:rsidRPr="00A2350B" w:rsidRDefault="000B1783" w:rsidP="000B1783">
      <w:pPr>
        <w:spacing w:after="0" w:line="240" w:lineRule="auto"/>
        <w:ind w:firstLine="709"/>
        <w:jc w:val="both"/>
        <w:rPr>
          <w:rFonts w:ascii="Times New Roman" w:hAnsi="Times New Roman" w:cs="Times New Roman"/>
          <w:sz w:val="24"/>
          <w:szCs w:val="24"/>
        </w:rPr>
      </w:pPr>
      <w:r w:rsidRPr="00A2350B">
        <w:rPr>
          <w:rFonts w:ascii="Times New Roman" w:hAnsi="Times New Roman" w:cs="Times New Roman"/>
          <w:sz w:val="24"/>
          <w:szCs w:val="24"/>
        </w:rPr>
        <w:t>3.......................................................................................................................................</w:t>
      </w:r>
    </w:p>
    <w:p w:rsidR="000B1783" w:rsidRPr="00A2350B" w:rsidRDefault="000B1783" w:rsidP="000B1783">
      <w:pPr>
        <w:spacing w:after="0" w:line="240" w:lineRule="auto"/>
        <w:jc w:val="center"/>
        <w:rPr>
          <w:rFonts w:ascii="Times New Roman" w:hAnsi="Times New Roman" w:cs="Times New Roman"/>
          <w:i/>
          <w:sz w:val="24"/>
          <w:szCs w:val="24"/>
        </w:rPr>
      </w:pPr>
      <w:r w:rsidRPr="00A2350B">
        <w:rPr>
          <w:rFonts w:ascii="Times New Roman" w:hAnsi="Times New Roman" w:cs="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0B1783" w:rsidRDefault="000B1783" w:rsidP="000B1783">
      <w:pPr>
        <w:rPr>
          <w:rFonts w:ascii="Times New Roman" w:eastAsia="Times New Roman" w:hAnsi="Times New Roman" w:cs="Times New Roman"/>
          <w:sz w:val="24"/>
          <w:szCs w:val="24"/>
          <w:lan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0B1783" w:rsidRDefault="000B1783" w:rsidP="000B1783">
      <w:pPr>
        <w:rPr>
          <w:rFonts w:ascii="Times New Roman" w:eastAsia="Times New Roman" w:hAnsi="Times New Roman" w:cs="Times New Roman"/>
          <w:b/>
          <w:sz w:val="24"/>
          <w:szCs w:val="24"/>
          <w:lang w:eastAsia="bg-BG"/>
        </w:rPr>
      </w:pPr>
      <w:r>
        <w:rPr>
          <w:b/>
        </w:rPr>
        <w:br w:type="page"/>
      </w:r>
    </w:p>
    <w:p w:rsidR="000B1783" w:rsidRPr="00AF5852" w:rsidRDefault="000B1783" w:rsidP="000B1783">
      <w:pPr>
        <w:pStyle w:val="af0"/>
        <w:spacing w:after="0"/>
        <w:jc w:val="center"/>
        <w:rPr>
          <w:b/>
        </w:rPr>
      </w:pPr>
      <w:r w:rsidRPr="00AF5852">
        <w:rPr>
          <w:b/>
        </w:rPr>
        <w:lastRenderedPageBreak/>
        <w:t>ДЕКЛАРАЦИЯ</w:t>
      </w:r>
    </w:p>
    <w:p w:rsidR="000B1783" w:rsidRPr="00AF5852" w:rsidRDefault="000B1783" w:rsidP="000B1783">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за съгласие за участие като подизпълнител</w:t>
      </w:r>
    </w:p>
    <w:p w:rsidR="000B1783" w:rsidRPr="00AF5852" w:rsidRDefault="000B1783" w:rsidP="000B1783">
      <w:pPr>
        <w:spacing w:after="0" w:line="240" w:lineRule="auto"/>
        <w:ind w:firstLine="288"/>
        <w:jc w:val="center"/>
        <w:rPr>
          <w:rFonts w:ascii="Times New Roman" w:hAnsi="Times New Roman" w:cs="Times New Roman"/>
          <w:b/>
          <w:sz w:val="24"/>
          <w:szCs w:val="24"/>
        </w:rPr>
      </w:pPr>
    </w:p>
    <w:p w:rsidR="000B1783" w:rsidRPr="00AF5852" w:rsidRDefault="000B1783" w:rsidP="000B1783">
      <w:pPr>
        <w:spacing w:after="0" w:line="240" w:lineRule="auto"/>
        <w:ind w:firstLine="288"/>
        <w:jc w:val="both"/>
        <w:rPr>
          <w:rFonts w:ascii="Times New Roman" w:hAnsi="Times New Roman" w:cs="Times New Roman"/>
          <w:sz w:val="24"/>
          <w:szCs w:val="24"/>
        </w:rPr>
      </w:pPr>
    </w:p>
    <w:p w:rsidR="000B1783" w:rsidRPr="00E7492B" w:rsidRDefault="000B1783" w:rsidP="000B1783">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B1783" w:rsidRPr="00E7492B" w:rsidRDefault="000B1783" w:rsidP="000B1783">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B1783" w:rsidRPr="00E7492B" w:rsidRDefault="000B1783" w:rsidP="000B1783">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B1783" w:rsidRPr="00E7492B" w:rsidRDefault="000B1783" w:rsidP="000B1783">
      <w:pPr>
        <w:spacing w:after="0"/>
        <w:jc w:val="center"/>
        <w:rPr>
          <w:rFonts w:ascii="Times New Roman" w:hAnsi="Times New Roman" w:cs="Times New Roman"/>
          <w:i/>
          <w:sz w:val="24"/>
          <w:szCs w:val="24"/>
        </w:rPr>
      </w:pPr>
    </w:p>
    <w:p w:rsidR="000B1783" w:rsidRPr="00E7492B" w:rsidRDefault="000B1783" w:rsidP="000B1783">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B1783" w:rsidRPr="00E7492B" w:rsidRDefault="000B1783" w:rsidP="000B1783">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B1783" w:rsidRPr="00E7492B" w:rsidRDefault="000B1783" w:rsidP="000B1783">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0B1783" w:rsidRPr="00E7492B" w:rsidRDefault="000B1783" w:rsidP="000B1783">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6A23A4" w:rsidRPr="00893B0F">
        <w:rPr>
          <w:rFonts w:ascii="Times New Roman" w:hAnsi="Times New Roman" w:cs="Times New Roman"/>
          <w:b/>
          <w:sz w:val="24"/>
          <w:szCs w:val="24"/>
        </w:rPr>
        <w:t>„</w:t>
      </w:r>
      <w:r w:rsidR="006A23A4">
        <w:rPr>
          <w:rFonts w:ascii="Times New Roman" w:hAnsi="Times New Roman" w:cs="Times New Roman"/>
          <w:b/>
          <w:sz w:val="24"/>
          <w:szCs w:val="24"/>
        </w:rPr>
        <w:t xml:space="preserve">Избор на доставчик на електрическа енергия и координатор на балансираща група на средно напрежение 20 </w:t>
      </w:r>
      <w:r w:rsidR="006A23A4">
        <w:rPr>
          <w:rFonts w:ascii="Times New Roman" w:hAnsi="Times New Roman" w:cs="Times New Roman"/>
          <w:b/>
          <w:sz w:val="24"/>
          <w:szCs w:val="24"/>
          <w:lang w:val="en-US"/>
        </w:rPr>
        <w:t xml:space="preserve">kV </w:t>
      </w:r>
      <w:r w:rsidR="006A23A4">
        <w:rPr>
          <w:rFonts w:ascii="Times New Roman" w:hAnsi="Times New Roman" w:cs="Times New Roman"/>
          <w:b/>
          <w:sz w:val="24"/>
          <w:szCs w:val="24"/>
        </w:rPr>
        <w:t xml:space="preserve">за захранване на обекти, собственост </w:t>
      </w:r>
      <w:proofErr w:type="spellStart"/>
      <w:r w:rsidR="006A23A4" w:rsidRPr="00893B0F">
        <w:rPr>
          <w:rFonts w:ascii="Times New Roman" w:hAnsi="Times New Roman" w:cs="Times New Roman"/>
          <w:b/>
          <w:sz w:val="24"/>
          <w:szCs w:val="24"/>
          <w:lang w:val="en-US"/>
        </w:rPr>
        <w:t>на</w:t>
      </w:r>
      <w:proofErr w:type="spellEnd"/>
      <w:r w:rsidR="006A23A4" w:rsidRPr="00893B0F">
        <w:rPr>
          <w:rFonts w:ascii="Times New Roman" w:hAnsi="Times New Roman" w:cs="Times New Roman"/>
          <w:b/>
          <w:sz w:val="24"/>
          <w:szCs w:val="24"/>
          <w:lang w:val="en-US"/>
        </w:rPr>
        <w:t xml:space="preserve"> </w:t>
      </w:r>
      <w:r w:rsidR="006A23A4">
        <w:rPr>
          <w:rFonts w:ascii="Times New Roman" w:hAnsi="Times New Roman" w:cs="Times New Roman"/>
          <w:b/>
          <w:sz w:val="24"/>
          <w:szCs w:val="24"/>
        </w:rPr>
        <w:t xml:space="preserve"> </w:t>
      </w:r>
      <w:proofErr w:type="spellStart"/>
      <w:r w:rsidR="006A23A4" w:rsidRPr="00893B0F">
        <w:rPr>
          <w:rFonts w:ascii="Times New Roman" w:hAnsi="Times New Roman" w:cs="Times New Roman"/>
          <w:b/>
          <w:sz w:val="24"/>
          <w:szCs w:val="24"/>
          <w:lang w:val="en-US"/>
        </w:rPr>
        <w:t>Община</w:t>
      </w:r>
      <w:proofErr w:type="spellEnd"/>
      <w:r w:rsidR="006A23A4" w:rsidRPr="00893B0F">
        <w:rPr>
          <w:rFonts w:ascii="Times New Roman" w:hAnsi="Times New Roman" w:cs="Times New Roman"/>
          <w:b/>
          <w:sz w:val="24"/>
          <w:szCs w:val="24"/>
          <w:lang w:val="en-US"/>
        </w:rPr>
        <w:t xml:space="preserve"> </w:t>
      </w:r>
      <w:r w:rsidR="006A23A4" w:rsidRPr="00893B0F">
        <w:rPr>
          <w:rFonts w:ascii="Times New Roman" w:hAnsi="Times New Roman" w:cs="Times New Roman"/>
          <w:b/>
          <w:sz w:val="24"/>
          <w:szCs w:val="24"/>
        </w:rPr>
        <w:t>Русе“</w:t>
      </w:r>
      <w:r>
        <w:rPr>
          <w:rFonts w:ascii="Times New Roman" w:hAnsi="Times New Roman" w:cs="Times New Roman"/>
          <w:sz w:val="24"/>
          <w:szCs w:val="24"/>
        </w:rPr>
        <w:t xml:space="preserve">, </w:t>
      </w:r>
    </w:p>
    <w:p w:rsidR="000B1783" w:rsidRPr="00AF5852" w:rsidRDefault="000B1783" w:rsidP="000B1783">
      <w:pPr>
        <w:spacing w:after="0" w:line="240" w:lineRule="auto"/>
        <w:jc w:val="both"/>
        <w:rPr>
          <w:rFonts w:ascii="Times New Roman" w:hAnsi="Times New Roman" w:cs="Times New Roman"/>
          <w:b/>
          <w:sz w:val="24"/>
          <w:szCs w:val="24"/>
        </w:rPr>
      </w:pPr>
    </w:p>
    <w:p w:rsidR="000B1783" w:rsidRPr="00AF5852" w:rsidRDefault="000B1783" w:rsidP="000B1783">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0B1783" w:rsidRPr="00AF5852" w:rsidRDefault="000B1783" w:rsidP="000B1783">
      <w:pPr>
        <w:spacing w:after="0" w:line="240" w:lineRule="auto"/>
        <w:ind w:firstLine="288"/>
        <w:jc w:val="center"/>
        <w:rPr>
          <w:rFonts w:ascii="Times New Roman" w:hAnsi="Times New Roman" w:cs="Times New Roman"/>
          <w:sz w:val="24"/>
          <w:szCs w:val="24"/>
        </w:rPr>
      </w:pPr>
    </w:p>
    <w:p w:rsidR="000B1783" w:rsidRPr="00AF5852" w:rsidRDefault="000B1783" w:rsidP="000B1783">
      <w:pPr>
        <w:spacing w:after="0" w:line="240" w:lineRule="auto"/>
        <w:ind w:firstLine="720"/>
        <w:jc w:val="both"/>
        <w:rPr>
          <w:rFonts w:ascii="Times New Roman" w:hAnsi="Times New Roman" w:cs="Times New Roman"/>
          <w:sz w:val="24"/>
          <w:szCs w:val="24"/>
        </w:rPr>
      </w:pPr>
      <w:r w:rsidRPr="00AF5852">
        <w:rPr>
          <w:rFonts w:ascii="Times New Roman" w:hAnsi="Times New Roman" w:cs="Times New Roman"/>
          <w:sz w:val="24"/>
          <w:szCs w:val="24"/>
        </w:rPr>
        <w:t>1. От името на представляваното от мен дружество изразявам съгласието да участваме като подизпълнител на ..........................................................................................</w:t>
      </w:r>
    </w:p>
    <w:p w:rsidR="000B1783" w:rsidRPr="00AF5852" w:rsidRDefault="000B1783" w:rsidP="000B1783">
      <w:pPr>
        <w:spacing w:after="0" w:line="240" w:lineRule="auto"/>
        <w:ind w:firstLine="288"/>
        <w:jc w:val="center"/>
        <w:rPr>
          <w:rFonts w:ascii="Times New Roman" w:hAnsi="Times New Roman" w:cs="Times New Roman"/>
          <w:i/>
          <w:sz w:val="24"/>
          <w:szCs w:val="24"/>
        </w:rPr>
      </w:pPr>
      <w:r w:rsidRPr="00AF5852">
        <w:rPr>
          <w:rFonts w:ascii="Times New Roman" w:hAnsi="Times New Roman" w:cs="Times New Roman"/>
          <w:i/>
          <w:sz w:val="24"/>
          <w:szCs w:val="24"/>
        </w:rPr>
        <w:t>(наименование на участника в процедурата, на който сте подизпълнител)</w:t>
      </w:r>
    </w:p>
    <w:p w:rsidR="000B1783" w:rsidRPr="00AF5852" w:rsidRDefault="000B1783" w:rsidP="000B1783">
      <w:pPr>
        <w:spacing w:after="0" w:line="240" w:lineRule="auto"/>
        <w:ind w:firstLine="288"/>
        <w:jc w:val="center"/>
        <w:rPr>
          <w:rFonts w:ascii="Times New Roman" w:hAnsi="Times New Roman" w:cs="Times New Roman"/>
          <w:i/>
          <w:sz w:val="24"/>
          <w:szCs w:val="24"/>
        </w:rPr>
      </w:pPr>
    </w:p>
    <w:p w:rsidR="000B1783" w:rsidRDefault="000B1783" w:rsidP="000B178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при изпълнение на </w:t>
      </w:r>
      <w:r w:rsidRPr="00AF5852">
        <w:rPr>
          <w:rFonts w:ascii="Times New Roman" w:hAnsi="Times New Roman" w:cs="Times New Roman"/>
          <w:color w:val="000000"/>
          <w:sz w:val="24"/>
          <w:szCs w:val="24"/>
        </w:rPr>
        <w:t xml:space="preserve">обществена поръчка с предмет: </w:t>
      </w:r>
      <w:r>
        <w:rPr>
          <w:rFonts w:ascii="Times New Roman" w:hAnsi="Times New Roman" w:cs="Times New Roman"/>
          <w:color w:val="000000"/>
          <w:sz w:val="24"/>
          <w:szCs w:val="24"/>
        </w:rPr>
        <w:t xml:space="preserve"> </w:t>
      </w:r>
      <w:r w:rsidRPr="00335BCD">
        <w:rPr>
          <w:rFonts w:ascii="Times New Roman" w:hAnsi="Times New Roman" w:cs="Times New Roman"/>
          <w:sz w:val="24"/>
          <w:szCs w:val="24"/>
        </w:rPr>
        <w:t>„</w:t>
      </w:r>
      <w:proofErr w:type="spellStart"/>
      <w:r w:rsidRPr="00335BCD">
        <w:rPr>
          <w:rFonts w:ascii="Times New Roman" w:hAnsi="Times New Roman" w:cs="Times New Roman"/>
          <w:sz w:val="24"/>
          <w:szCs w:val="24"/>
          <w:lang w:val="en-US"/>
        </w:rPr>
        <w:t>Извършване</w:t>
      </w:r>
      <w:proofErr w:type="spellEnd"/>
      <w:r w:rsidRPr="00335BCD">
        <w:rPr>
          <w:rFonts w:ascii="Times New Roman" w:hAnsi="Times New Roman" w:cs="Times New Roman"/>
          <w:sz w:val="24"/>
          <w:szCs w:val="24"/>
          <w:lang w:val="en-US"/>
        </w:rPr>
        <w:t xml:space="preserve"> </w:t>
      </w:r>
      <w:proofErr w:type="spellStart"/>
      <w:r w:rsidRPr="00335BCD">
        <w:rPr>
          <w:rFonts w:ascii="Times New Roman" w:hAnsi="Times New Roman" w:cs="Times New Roman"/>
          <w:sz w:val="24"/>
          <w:szCs w:val="24"/>
          <w:lang w:val="en-US"/>
        </w:rPr>
        <w:t>на</w:t>
      </w:r>
      <w:proofErr w:type="spellEnd"/>
      <w:r w:rsidRPr="00335BCD">
        <w:rPr>
          <w:rFonts w:ascii="Times New Roman" w:hAnsi="Times New Roman" w:cs="Times New Roman"/>
          <w:sz w:val="24"/>
          <w:szCs w:val="24"/>
          <w:lang w:val="en-US"/>
        </w:rPr>
        <w:t xml:space="preserve"> </w:t>
      </w:r>
      <w:proofErr w:type="spellStart"/>
      <w:r w:rsidRPr="00335BCD">
        <w:rPr>
          <w:rFonts w:ascii="Times New Roman" w:hAnsi="Times New Roman" w:cs="Times New Roman"/>
          <w:sz w:val="24"/>
          <w:szCs w:val="24"/>
          <w:lang w:val="en-US"/>
        </w:rPr>
        <w:t>услуги</w:t>
      </w:r>
      <w:proofErr w:type="spellEnd"/>
      <w:r w:rsidRPr="00335BCD">
        <w:rPr>
          <w:rFonts w:ascii="Times New Roman" w:hAnsi="Times New Roman" w:cs="Times New Roman"/>
          <w:sz w:val="24"/>
          <w:szCs w:val="24"/>
          <w:lang w:val="en-US"/>
        </w:rPr>
        <w:t xml:space="preserve"> </w:t>
      </w:r>
      <w:proofErr w:type="spellStart"/>
      <w:r w:rsidRPr="00335BCD">
        <w:rPr>
          <w:rFonts w:ascii="Times New Roman" w:hAnsi="Times New Roman" w:cs="Times New Roman"/>
          <w:sz w:val="24"/>
          <w:szCs w:val="24"/>
          <w:lang w:val="en-US"/>
        </w:rPr>
        <w:t>по</w:t>
      </w:r>
      <w:proofErr w:type="spellEnd"/>
      <w:r w:rsidRPr="00335BCD">
        <w:rPr>
          <w:rFonts w:ascii="Times New Roman" w:hAnsi="Times New Roman" w:cs="Times New Roman"/>
          <w:sz w:val="24"/>
          <w:szCs w:val="24"/>
        </w:rPr>
        <w:t xml:space="preserve"> </w:t>
      </w:r>
      <w:proofErr w:type="spellStart"/>
      <w:r w:rsidRPr="00335BCD">
        <w:rPr>
          <w:rFonts w:ascii="Times New Roman" w:hAnsi="Times New Roman" w:cs="Times New Roman"/>
          <w:sz w:val="24"/>
          <w:szCs w:val="24"/>
          <w:lang w:val="en-US"/>
        </w:rPr>
        <w:t>дезинсекция</w:t>
      </w:r>
      <w:proofErr w:type="spellEnd"/>
      <w:r w:rsidRPr="00335BCD">
        <w:rPr>
          <w:rFonts w:ascii="Times New Roman" w:hAnsi="Times New Roman" w:cs="Times New Roman"/>
          <w:sz w:val="24"/>
          <w:szCs w:val="24"/>
        </w:rPr>
        <w:t xml:space="preserve">, </w:t>
      </w:r>
      <w:proofErr w:type="spellStart"/>
      <w:r w:rsidRPr="00335BCD">
        <w:rPr>
          <w:rFonts w:ascii="Times New Roman" w:hAnsi="Times New Roman" w:cs="Times New Roman"/>
          <w:sz w:val="24"/>
          <w:szCs w:val="24"/>
        </w:rPr>
        <w:t>дезакаризация</w:t>
      </w:r>
      <w:proofErr w:type="spellEnd"/>
      <w:r w:rsidRPr="00335BCD">
        <w:rPr>
          <w:rFonts w:ascii="Times New Roman" w:hAnsi="Times New Roman" w:cs="Times New Roman"/>
          <w:sz w:val="24"/>
          <w:szCs w:val="24"/>
          <w:lang w:val="en-US"/>
        </w:rPr>
        <w:t xml:space="preserve"> и </w:t>
      </w:r>
      <w:proofErr w:type="spellStart"/>
      <w:r w:rsidRPr="00335BCD">
        <w:rPr>
          <w:rFonts w:ascii="Times New Roman" w:hAnsi="Times New Roman" w:cs="Times New Roman"/>
          <w:sz w:val="24"/>
          <w:szCs w:val="24"/>
          <w:lang w:val="en-US"/>
        </w:rPr>
        <w:t>дератизация</w:t>
      </w:r>
      <w:proofErr w:type="spellEnd"/>
      <w:r w:rsidRPr="00335BCD">
        <w:rPr>
          <w:rFonts w:ascii="Times New Roman" w:hAnsi="Times New Roman" w:cs="Times New Roman"/>
          <w:sz w:val="24"/>
          <w:szCs w:val="24"/>
          <w:lang w:val="en-US"/>
        </w:rPr>
        <w:t xml:space="preserve"> </w:t>
      </w:r>
      <w:proofErr w:type="spellStart"/>
      <w:r w:rsidRPr="00335BCD">
        <w:rPr>
          <w:rFonts w:ascii="Times New Roman" w:hAnsi="Times New Roman" w:cs="Times New Roman"/>
          <w:sz w:val="24"/>
          <w:szCs w:val="24"/>
          <w:lang w:val="en-US"/>
        </w:rPr>
        <w:t>на</w:t>
      </w:r>
      <w:proofErr w:type="spellEnd"/>
      <w:r w:rsidRPr="00335BCD">
        <w:rPr>
          <w:rFonts w:ascii="Times New Roman" w:hAnsi="Times New Roman" w:cs="Times New Roman"/>
          <w:sz w:val="24"/>
          <w:szCs w:val="24"/>
          <w:lang w:val="en-US"/>
        </w:rPr>
        <w:t xml:space="preserve"> </w:t>
      </w:r>
      <w:proofErr w:type="spellStart"/>
      <w:r w:rsidRPr="00335BCD">
        <w:rPr>
          <w:rFonts w:ascii="Times New Roman" w:hAnsi="Times New Roman" w:cs="Times New Roman"/>
          <w:sz w:val="24"/>
          <w:szCs w:val="24"/>
          <w:lang w:val="en-US"/>
        </w:rPr>
        <w:t>територията</w:t>
      </w:r>
      <w:proofErr w:type="spellEnd"/>
      <w:r w:rsidRPr="00335BCD">
        <w:rPr>
          <w:rFonts w:ascii="Times New Roman" w:hAnsi="Times New Roman" w:cs="Times New Roman"/>
          <w:sz w:val="24"/>
          <w:szCs w:val="24"/>
          <w:lang w:val="en-US"/>
        </w:rPr>
        <w:t xml:space="preserve"> </w:t>
      </w:r>
      <w:proofErr w:type="spellStart"/>
      <w:r w:rsidRPr="00335BCD">
        <w:rPr>
          <w:rFonts w:ascii="Times New Roman" w:hAnsi="Times New Roman" w:cs="Times New Roman"/>
          <w:sz w:val="24"/>
          <w:szCs w:val="24"/>
          <w:lang w:val="en-US"/>
        </w:rPr>
        <w:t>на</w:t>
      </w:r>
      <w:proofErr w:type="spellEnd"/>
      <w:r w:rsidRPr="00335BCD">
        <w:rPr>
          <w:rFonts w:ascii="Times New Roman" w:hAnsi="Times New Roman" w:cs="Times New Roman"/>
          <w:sz w:val="24"/>
          <w:szCs w:val="24"/>
          <w:lang w:val="en-US"/>
        </w:rPr>
        <w:t xml:space="preserve"> </w:t>
      </w:r>
      <w:proofErr w:type="spellStart"/>
      <w:r w:rsidRPr="00335BCD">
        <w:rPr>
          <w:rFonts w:ascii="Times New Roman" w:hAnsi="Times New Roman" w:cs="Times New Roman"/>
          <w:sz w:val="24"/>
          <w:szCs w:val="24"/>
          <w:lang w:val="en-US"/>
        </w:rPr>
        <w:t>Община</w:t>
      </w:r>
      <w:proofErr w:type="spellEnd"/>
      <w:r w:rsidRPr="00335BCD">
        <w:rPr>
          <w:rFonts w:ascii="Times New Roman" w:hAnsi="Times New Roman" w:cs="Times New Roman"/>
          <w:sz w:val="24"/>
          <w:szCs w:val="24"/>
          <w:lang w:val="en-US"/>
        </w:rPr>
        <w:t xml:space="preserve"> </w:t>
      </w:r>
      <w:r w:rsidRPr="00335BCD">
        <w:rPr>
          <w:rFonts w:ascii="Times New Roman" w:hAnsi="Times New Roman" w:cs="Times New Roman"/>
          <w:sz w:val="24"/>
          <w:szCs w:val="24"/>
        </w:rPr>
        <w:t>Русе“</w:t>
      </w:r>
      <w:r>
        <w:rPr>
          <w:rFonts w:ascii="Times New Roman" w:hAnsi="Times New Roman" w:cs="Times New Roman"/>
          <w:sz w:val="24"/>
          <w:szCs w:val="24"/>
        </w:rPr>
        <w:t>.</w:t>
      </w:r>
    </w:p>
    <w:p w:rsidR="000B1783" w:rsidRPr="00AF5852" w:rsidRDefault="000B1783" w:rsidP="000B1783">
      <w:pPr>
        <w:spacing w:after="0" w:line="240" w:lineRule="auto"/>
        <w:jc w:val="both"/>
        <w:rPr>
          <w:rFonts w:ascii="Times New Roman" w:hAnsi="Times New Roman" w:cs="Times New Roman"/>
          <w:sz w:val="24"/>
          <w:szCs w:val="24"/>
          <w:lang w:val="ru-RU"/>
        </w:rPr>
      </w:pPr>
    </w:p>
    <w:p w:rsidR="000B1783" w:rsidRPr="00AF5852" w:rsidRDefault="000B1783" w:rsidP="000B1783">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2. Дейностите, които ще изпълняваме като подизпълнител са:</w:t>
      </w:r>
    </w:p>
    <w:p w:rsidR="000B1783" w:rsidRPr="00AF5852" w:rsidRDefault="000B1783" w:rsidP="000B178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w:t>
      </w:r>
    </w:p>
    <w:p w:rsidR="000B1783" w:rsidRPr="00AF5852" w:rsidRDefault="000B1783" w:rsidP="000B178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w:t>
      </w:r>
    </w:p>
    <w:p w:rsidR="000B1783" w:rsidRPr="00AF5852" w:rsidRDefault="000B1783" w:rsidP="000B1783">
      <w:pPr>
        <w:spacing w:after="0" w:line="240" w:lineRule="auto"/>
        <w:jc w:val="both"/>
        <w:rPr>
          <w:rFonts w:ascii="Times New Roman" w:hAnsi="Times New Roman" w:cs="Times New Roman"/>
          <w:i/>
          <w:sz w:val="24"/>
          <w:szCs w:val="24"/>
        </w:rPr>
      </w:pPr>
      <w:r w:rsidRPr="00AF5852">
        <w:rPr>
          <w:rFonts w:ascii="Times New Roman" w:hAnsi="Times New Roman" w:cs="Times New Roman"/>
          <w:i/>
          <w:sz w:val="24"/>
          <w:szCs w:val="24"/>
        </w:rPr>
        <w:t xml:space="preserve"> (</w:t>
      </w:r>
      <w:proofErr w:type="spellStart"/>
      <w:r w:rsidRPr="00AF5852">
        <w:rPr>
          <w:rFonts w:ascii="Times New Roman" w:hAnsi="Times New Roman" w:cs="Times New Roman"/>
          <w:i/>
          <w:sz w:val="24"/>
          <w:szCs w:val="24"/>
        </w:rPr>
        <w:t>избройте</w:t>
      </w:r>
      <w:proofErr w:type="spellEnd"/>
      <w:r w:rsidRPr="00AF5852">
        <w:rPr>
          <w:rFonts w:ascii="Times New Roman" w:hAnsi="Times New Roman" w:cs="Times New Roman"/>
          <w:i/>
          <w:sz w:val="24"/>
          <w:szCs w:val="24"/>
        </w:rPr>
        <w:t xml:space="preserve"> конкретните части от предмета на обществената поръчка, които ще бъдат изпълнени от Вас като подизпълнител)</w:t>
      </w:r>
    </w:p>
    <w:p w:rsidR="000B1783" w:rsidRPr="00AF5852" w:rsidRDefault="000B1783" w:rsidP="000B1783">
      <w:pPr>
        <w:spacing w:after="0" w:line="240" w:lineRule="auto"/>
        <w:jc w:val="both"/>
        <w:rPr>
          <w:rFonts w:ascii="Times New Roman" w:hAnsi="Times New Roman" w:cs="Times New Roman"/>
          <w:i/>
          <w:sz w:val="24"/>
          <w:szCs w:val="24"/>
        </w:rPr>
      </w:pPr>
    </w:p>
    <w:p w:rsidR="000B1783" w:rsidRPr="00AF5852" w:rsidRDefault="000B1783" w:rsidP="000B1783">
      <w:pPr>
        <w:spacing w:after="0" w:line="240" w:lineRule="auto"/>
        <w:ind w:firstLine="288"/>
        <w:jc w:val="both"/>
        <w:rPr>
          <w:rFonts w:ascii="Times New Roman" w:hAnsi="Times New Roman" w:cs="Times New Roman"/>
          <w:sz w:val="24"/>
          <w:szCs w:val="24"/>
        </w:rPr>
      </w:pPr>
      <w:r w:rsidRPr="00AF5852">
        <w:rPr>
          <w:rFonts w:ascii="Times New Roman" w:hAnsi="Times New Roman" w:cs="Times New Roman"/>
          <w:sz w:val="24"/>
          <w:szCs w:val="24"/>
        </w:rPr>
        <w:tab/>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0B1783" w:rsidRPr="00AF5852" w:rsidRDefault="000B1783" w:rsidP="000B1783">
      <w:pPr>
        <w:spacing w:after="0" w:line="240" w:lineRule="auto"/>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0B1783" w:rsidRDefault="000B1783" w:rsidP="000B1783">
      <w:pPr>
        <w:rPr>
          <w:rFonts w:ascii="Times New Roman" w:hAnsi="Times New Roman" w:cs="Times New Roman"/>
          <w:sz w:val="24"/>
          <w:szCs w:val="24"/>
        </w:rPr>
      </w:pPr>
    </w:p>
    <w:p w:rsidR="000B1783" w:rsidRDefault="000B1783" w:rsidP="000B1783">
      <w:pPr>
        <w:rPr>
          <w:rFonts w:ascii="Times New Roman" w:hAnsi="Times New Roman" w:cs="Times New Roman"/>
          <w:sz w:val="24"/>
          <w:szCs w:val="24"/>
        </w:rPr>
      </w:pPr>
      <w:r>
        <w:rPr>
          <w:rFonts w:ascii="Times New Roman" w:hAnsi="Times New Roman" w:cs="Times New Roman"/>
          <w:sz w:val="24"/>
          <w:szCs w:val="24"/>
        </w:rPr>
        <w:br w:type="page"/>
      </w:r>
    </w:p>
    <w:p w:rsidR="000B1783" w:rsidRPr="00AF5852" w:rsidRDefault="000B1783" w:rsidP="000B1783">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0B1783" w:rsidRPr="00D73F62" w:rsidRDefault="000B1783" w:rsidP="000B1783">
      <w:pPr>
        <w:spacing w:after="0" w:line="240" w:lineRule="auto"/>
        <w:ind w:firstLine="288"/>
        <w:jc w:val="center"/>
        <w:rPr>
          <w:rFonts w:ascii="Times New Roman" w:hAnsi="Times New Roman" w:cs="Times New Roman"/>
          <w:b/>
          <w:sz w:val="24"/>
          <w:szCs w:val="24"/>
        </w:rPr>
      </w:pPr>
      <w:r w:rsidRPr="00D73F62">
        <w:rPr>
          <w:rFonts w:ascii="Times New Roman" w:hAnsi="Times New Roman" w:cs="Times New Roman"/>
          <w:b/>
          <w:sz w:val="24"/>
          <w:szCs w:val="24"/>
        </w:rPr>
        <w:t xml:space="preserve"> за ангажираност с действия, бездействия и работа на подизпълнители</w:t>
      </w:r>
    </w:p>
    <w:p w:rsidR="000B1783" w:rsidRPr="00AF5852" w:rsidRDefault="000B1783" w:rsidP="000B1783">
      <w:pPr>
        <w:spacing w:after="0" w:line="240" w:lineRule="auto"/>
        <w:rPr>
          <w:rFonts w:ascii="Times New Roman" w:hAnsi="Times New Roman" w:cs="Times New Roman"/>
          <w:b/>
          <w:sz w:val="24"/>
          <w:szCs w:val="24"/>
        </w:rPr>
      </w:pPr>
    </w:p>
    <w:p w:rsidR="000B1783" w:rsidRPr="00E7492B" w:rsidRDefault="000B1783" w:rsidP="000B1783">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B1783" w:rsidRPr="00E7492B" w:rsidRDefault="000B1783" w:rsidP="000B1783">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B1783" w:rsidRPr="00E7492B" w:rsidRDefault="000B1783" w:rsidP="000B1783">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B1783" w:rsidRPr="00E7492B" w:rsidRDefault="000B1783" w:rsidP="000B1783">
      <w:pPr>
        <w:spacing w:after="0"/>
        <w:jc w:val="center"/>
        <w:rPr>
          <w:rFonts w:ascii="Times New Roman" w:hAnsi="Times New Roman" w:cs="Times New Roman"/>
          <w:i/>
          <w:sz w:val="24"/>
          <w:szCs w:val="24"/>
        </w:rPr>
      </w:pPr>
    </w:p>
    <w:p w:rsidR="000B1783" w:rsidRPr="00E7492B" w:rsidRDefault="000B1783" w:rsidP="000B1783">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B1783" w:rsidRPr="00E7492B" w:rsidRDefault="000B1783" w:rsidP="000B1783">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B1783" w:rsidRPr="00E7492B" w:rsidRDefault="000B1783" w:rsidP="000B1783">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0B1783" w:rsidRPr="00E7492B" w:rsidRDefault="000B1783" w:rsidP="000B1783">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6A23A4" w:rsidRPr="00893B0F">
        <w:rPr>
          <w:rFonts w:ascii="Times New Roman" w:hAnsi="Times New Roman" w:cs="Times New Roman"/>
          <w:b/>
          <w:sz w:val="24"/>
          <w:szCs w:val="24"/>
        </w:rPr>
        <w:t>„</w:t>
      </w:r>
      <w:r w:rsidR="006A23A4">
        <w:rPr>
          <w:rFonts w:ascii="Times New Roman" w:hAnsi="Times New Roman" w:cs="Times New Roman"/>
          <w:b/>
          <w:sz w:val="24"/>
          <w:szCs w:val="24"/>
        </w:rPr>
        <w:t xml:space="preserve">Избор на доставчик на електрическа енергия и координатор на балансираща група на средно напрежение 20 </w:t>
      </w:r>
      <w:r w:rsidR="006A23A4">
        <w:rPr>
          <w:rFonts w:ascii="Times New Roman" w:hAnsi="Times New Roman" w:cs="Times New Roman"/>
          <w:b/>
          <w:sz w:val="24"/>
          <w:szCs w:val="24"/>
          <w:lang w:val="en-US"/>
        </w:rPr>
        <w:t xml:space="preserve">kV </w:t>
      </w:r>
      <w:r w:rsidR="006A23A4">
        <w:rPr>
          <w:rFonts w:ascii="Times New Roman" w:hAnsi="Times New Roman" w:cs="Times New Roman"/>
          <w:b/>
          <w:sz w:val="24"/>
          <w:szCs w:val="24"/>
        </w:rPr>
        <w:t xml:space="preserve">за захранване на обекти, собственост </w:t>
      </w:r>
      <w:proofErr w:type="spellStart"/>
      <w:r w:rsidR="006A23A4" w:rsidRPr="00893B0F">
        <w:rPr>
          <w:rFonts w:ascii="Times New Roman" w:hAnsi="Times New Roman" w:cs="Times New Roman"/>
          <w:b/>
          <w:sz w:val="24"/>
          <w:szCs w:val="24"/>
          <w:lang w:val="en-US"/>
        </w:rPr>
        <w:t>на</w:t>
      </w:r>
      <w:proofErr w:type="spellEnd"/>
      <w:r w:rsidR="006A23A4" w:rsidRPr="00893B0F">
        <w:rPr>
          <w:rFonts w:ascii="Times New Roman" w:hAnsi="Times New Roman" w:cs="Times New Roman"/>
          <w:b/>
          <w:sz w:val="24"/>
          <w:szCs w:val="24"/>
          <w:lang w:val="en-US"/>
        </w:rPr>
        <w:t xml:space="preserve"> </w:t>
      </w:r>
      <w:r w:rsidR="006A23A4">
        <w:rPr>
          <w:rFonts w:ascii="Times New Roman" w:hAnsi="Times New Roman" w:cs="Times New Roman"/>
          <w:b/>
          <w:sz w:val="24"/>
          <w:szCs w:val="24"/>
        </w:rPr>
        <w:t xml:space="preserve"> </w:t>
      </w:r>
      <w:proofErr w:type="spellStart"/>
      <w:r w:rsidR="006A23A4" w:rsidRPr="00893B0F">
        <w:rPr>
          <w:rFonts w:ascii="Times New Roman" w:hAnsi="Times New Roman" w:cs="Times New Roman"/>
          <w:b/>
          <w:sz w:val="24"/>
          <w:szCs w:val="24"/>
          <w:lang w:val="en-US"/>
        </w:rPr>
        <w:t>Община</w:t>
      </w:r>
      <w:proofErr w:type="spellEnd"/>
      <w:r w:rsidR="006A23A4" w:rsidRPr="00893B0F">
        <w:rPr>
          <w:rFonts w:ascii="Times New Roman" w:hAnsi="Times New Roman" w:cs="Times New Roman"/>
          <w:b/>
          <w:sz w:val="24"/>
          <w:szCs w:val="24"/>
          <w:lang w:val="en-US"/>
        </w:rPr>
        <w:t xml:space="preserve"> </w:t>
      </w:r>
      <w:r w:rsidR="006A23A4" w:rsidRPr="00893B0F">
        <w:rPr>
          <w:rFonts w:ascii="Times New Roman" w:hAnsi="Times New Roman" w:cs="Times New Roman"/>
          <w:b/>
          <w:sz w:val="24"/>
          <w:szCs w:val="24"/>
        </w:rPr>
        <w:t>Русе“</w:t>
      </w:r>
      <w:r>
        <w:rPr>
          <w:rFonts w:ascii="Times New Roman" w:hAnsi="Times New Roman" w:cs="Times New Roman"/>
          <w:sz w:val="24"/>
          <w:szCs w:val="24"/>
        </w:rPr>
        <w:t xml:space="preserve">, </w:t>
      </w:r>
    </w:p>
    <w:p w:rsidR="000B1783" w:rsidRPr="00AF5852" w:rsidRDefault="000B1783" w:rsidP="000B1783">
      <w:pPr>
        <w:spacing w:after="0" w:line="240" w:lineRule="auto"/>
        <w:jc w:val="both"/>
        <w:rPr>
          <w:rFonts w:ascii="Times New Roman" w:hAnsi="Times New Roman" w:cs="Times New Roman"/>
          <w:sz w:val="24"/>
          <w:szCs w:val="24"/>
        </w:rPr>
      </w:pPr>
    </w:p>
    <w:p w:rsidR="000B1783" w:rsidRPr="00AF5852" w:rsidRDefault="000B1783" w:rsidP="000B1783">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0B1783" w:rsidRPr="00AF5852" w:rsidRDefault="000B1783" w:rsidP="000B1783">
      <w:pPr>
        <w:spacing w:after="0" w:line="240" w:lineRule="auto"/>
        <w:jc w:val="both"/>
        <w:rPr>
          <w:rFonts w:ascii="Times New Roman" w:hAnsi="Times New Roman" w:cs="Times New Roman"/>
          <w:i/>
          <w:sz w:val="18"/>
          <w:szCs w:val="18"/>
        </w:rPr>
      </w:pPr>
    </w:p>
    <w:p w:rsidR="000B1783" w:rsidRPr="00AF5852" w:rsidRDefault="000B1783" w:rsidP="000B1783">
      <w:pPr>
        <w:spacing w:after="0" w:line="240" w:lineRule="auto"/>
        <w:jc w:val="both"/>
        <w:rPr>
          <w:rFonts w:ascii="Times New Roman" w:hAnsi="Times New Roman" w:cs="Times New Roman"/>
          <w:sz w:val="18"/>
          <w:szCs w:val="18"/>
        </w:rPr>
      </w:pPr>
    </w:p>
    <w:p w:rsidR="000B1783" w:rsidRPr="00C232F7" w:rsidRDefault="000B1783" w:rsidP="000B1783">
      <w:pPr>
        <w:tabs>
          <w:tab w:val="left" w:pos="0"/>
          <w:tab w:val="left" w:pos="5940"/>
        </w:tabs>
        <w:spacing w:after="0" w:line="240" w:lineRule="auto"/>
        <w:jc w:val="both"/>
        <w:rPr>
          <w:rFonts w:ascii="Times New Roman" w:hAnsi="Times New Roman" w:cs="Times New Roman"/>
          <w:sz w:val="24"/>
          <w:szCs w:val="24"/>
        </w:rPr>
      </w:pPr>
      <w:r w:rsidRPr="00C232F7">
        <w:rPr>
          <w:rFonts w:ascii="Times New Roman" w:hAnsi="Times New Roman" w:cs="Times New Roman"/>
          <w:b/>
          <w:sz w:val="24"/>
          <w:szCs w:val="24"/>
        </w:rPr>
        <w:t xml:space="preserve">1.  </w:t>
      </w:r>
      <w:r w:rsidRPr="00C232F7">
        <w:rPr>
          <w:rFonts w:ascii="Times New Roman" w:hAnsi="Times New Roman" w:cs="Times New Roman"/>
          <w:sz w:val="24"/>
          <w:szCs w:val="24"/>
        </w:rPr>
        <w:t>Приемам да отговарям за действията, бездействията и работата на посочения подизпълнител/и, като за свои действия, бездействия и работа.</w:t>
      </w:r>
    </w:p>
    <w:p w:rsidR="000B1783" w:rsidRDefault="000B1783" w:rsidP="000B1783">
      <w:pPr>
        <w:spacing w:after="0" w:line="240" w:lineRule="auto"/>
        <w:jc w:val="both"/>
        <w:textAlignment w:val="center"/>
        <w:rPr>
          <w:rFonts w:ascii="Times New Roman" w:hAnsi="Times New Roman" w:cs="Times New Roman"/>
          <w:sz w:val="24"/>
          <w:szCs w:val="24"/>
        </w:rPr>
      </w:pPr>
    </w:p>
    <w:p w:rsidR="000B1783" w:rsidRDefault="000B1783" w:rsidP="000B1783">
      <w:pPr>
        <w:spacing w:after="0" w:line="240" w:lineRule="auto"/>
        <w:jc w:val="both"/>
        <w:textAlignment w:val="center"/>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0B1783" w:rsidRDefault="000B1783" w:rsidP="000B1783">
      <w:pPr>
        <w:spacing w:after="0" w:line="240" w:lineRule="auto"/>
        <w:jc w:val="both"/>
        <w:textAlignment w:val="center"/>
        <w:rPr>
          <w:rFonts w:ascii="Times New Roman" w:hAnsi="Times New Roman" w:cs="Times New Roman"/>
          <w:sz w:val="24"/>
          <w:szCs w:val="24"/>
        </w:rPr>
      </w:pPr>
    </w:p>
    <w:p w:rsidR="000B1783" w:rsidRDefault="000B1783" w:rsidP="000B1783">
      <w:r>
        <w:br w:type="page"/>
      </w:r>
    </w:p>
    <w:p w:rsidR="000B1783" w:rsidRPr="00AF5852" w:rsidRDefault="000B1783" w:rsidP="000B1783">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0B1783" w:rsidRPr="00AF5852" w:rsidRDefault="000B1783" w:rsidP="000B1783">
      <w:pPr>
        <w:spacing w:after="0" w:line="240" w:lineRule="auto"/>
        <w:ind w:firstLine="288"/>
        <w:jc w:val="center"/>
        <w:rPr>
          <w:rFonts w:ascii="Times New Roman" w:hAnsi="Times New Roman" w:cs="Times New Roman"/>
          <w:b/>
          <w:sz w:val="24"/>
          <w:szCs w:val="24"/>
        </w:rPr>
      </w:pPr>
      <w:r>
        <w:rPr>
          <w:rFonts w:ascii="Times New Roman" w:hAnsi="Times New Roman" w:cs="Times New Roman"/>
          <w:b/>
          <w:sz w:val="24"/>
          <w:szCs w:val="24"/>
        </w:rPr>
        <w:t>за запознаване с условията на процедурата</w:t>
      </w:r>
    </w:p>
    <w:p w:rsidR="000B1783" w:rsidRPr="00AF5852" w:rsidRDefault="000B1783" w:rsidP="000B1783">
      <w:pPr>
        <w:spacing w:after="0" w:line="240" w:lineRule="auto"/>
        <w:ind w:firstLine="288"/>
        <w:jc w:val="center"/>
        <w:rPr>
          <w:rFonts w:ascii="Times New Roman" w:hAnsi="Times New Roman" w:cs="Times New Roman"/>
          <w:b/>
          <w:sz w:val="24"/>
          <w:szCs w:val="24"/>
        </w:rPr>
      </w:pPr>
    </w:p>
    <w:p w:rsidR="000B1783" w:rsidRPr="00AF5852" w:rsidRDefault="000B1783" w:rsidP="000B1783">
      <w:pPr>
        <w:spacing w:after="0" w:line="240" w:lineRule="auto"/>
        <w:rPr>
          <w:rFonts w:ascii="Times New Roman" w:hAnsi="Times New Roman" w:cs="Times New Roman"/>
          <w:b/>
          <w:sz w:val="24"/>
          <w:szCs w:val="24"/>
        </w:rPr>
      </w:pPr>
    </w:p>
    <w:p w:rsidR="000B1783" w:rsidRPr="00E7492B" w:rsidRDefault="000B1783" w:rsidP="000B1783">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B1783" w:rsidRPr="00E7492B" w:rsidRDefault="000B1783" w:rsidP="000B1783">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B1783" w:rsidRPr="00E7492B" w:rsidRDefault="000B1783" w:rsidP="000B1783">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B1783" w:rsidRPr="00E7492B" w:rsidRDefault="000B1783" w:rsidP="000B1783">
      <w:pPr>
        <w:spacing w:after="0"/>
        <w:jc w:val="center"/>
        <w:rPr>
          <w:rFonts w:ascii="Times New Roman" w:hAnsi="Times New Roman" w:cs="Times New Roman"/>
          <w:i/>
          <w:sz w:val="24"/>
          <w:szCs w:val="24"/>
        </w:rPr>
      </w:pPr>
    </w:p>
    <w:p w:rsidR="000B1783" w:rsidRPr="00E7492B" w:rsidRDefault="000B1783" w:rsidP="000B1783">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B1783" w:rsidRPr="00E7492B" w:rsidRDefault="000B1783" w:rsidP="000B1783">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B1783" w:rsidRPr="00E7492B" w:rsidRDefault="000B1783" w:rsidP="000B1783">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0B1783" w:rsidRPr="00E7492B" w:rsidRDefault="000B1783" w:rsidP="000B1783">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6A23A4" w:rsidRPr="00893B0F">
        <w:rPr>
          <w:rFonts w:ascii="Times New Roman" w:hAnsi="Times New Roman" w:cs="Times New Roman"/>
          <w:b/>
          <w:sz w:val="24"/>
          <w:szCs w:val="24"/>
        </w:rPr>
        <w:t>„</w:t>
      </w:r>
      <w:r w:rsidR="006A23A4">
        <w:rPr>
          <w:rFonts w:ascii="Times New Roman" w:hAnsi="Times New Roman" w:cs="Times New Roman"/>
          <w:b/>
          <w:sz w:val="24"/>
          <w:szCs w:val="24"/>
        </w:rPr>
        <w:t xml:space="preserve">Избор на доставчик на електрическа енергия и координатор на балансираща група на средно напрежение 20 </w:t>
      </w:r>
      <w:r w:rsidR="006A23A4">
        <w:rPr>
          <w:rFonts w:ascii="Times New Roman" w:hAnsi="Times New Roman" w:cs="Times New Roman"/>
          <w:b/>
          <w:sz w:val="24"/>
          <w:szCs w:val="24"/>
          <w:lang w:val="en-US"/>
        </w:rPr>
        <w:t xml:space="preserve">kV </w:t>
      </w:r>
      <w:r w:rsidR="006A23A4">
        <w:rPr>
          <w:rFonts w:ascii="Times New Roman" w:hAnsi="Times New Roman" w:cs="Times New Roman"/>
          <w:b/>
          <w:sz w:val="24"/>
          <w:szCs w:val="24"/>
        </w:rPr>
        <w:t xml:space="preserve">за захранване на обекти, собственост </w:t>
      </w:r>
      <w:proofErr w:type="spellStart"/>
      <w:r w:rsidR="006A23A4" w:rsidRPr="00893B0F">
        <w:rPr>
          <w:rFonts w:ascii="Times New Roman" w:hAnsi="Times New Roman" w:cs="Times New Roman"/>
          <w:b/>
          <w:sz w:val="24"/>
          <w:szCs w:val="24"/>
          <w:lang w:val="en-US"/>
        </w:rPr>
        <w:t>на</w:t>
      </w:r>
      <w:proofErr w:type="spellEnd"/>
      <w:r w:rsidR="006A23A4" w:rsidRPr="00893B0F">
        <w:rPr>
          <w:rFonts w:ascii="Times New Roman" w:hAnsi="Times New Roman" w:cs="Times New Roman"/>
          <w:b/>
          <w:sz w:val="24"/>
          <w:szCs w:val="24"/>
          <w:lang w:val="en-US"/>
        </w:rPr>
        <w:t xml:space="preserve"> </w:t>
      </w:r>
      <w:r w:rsidR="006A23A4">
        <w:rPr>
          <w:rFonts w:ascii="Times New Roman" w:hAnsi="Times New Roman" w:cs="Times New Roman"/>
          <w:b/>
          <w:sz w:val="24"/>
          <w:szCs w:val="24"/>
        </w:rPr>
        <w:t xml:space="preserve"> </w:t>
      </w:r>
      <w:proofErr w:type="spellStart"/>
      <w:r w:rsidR="006A23A4" w:rsidRPr="00893B0F">
        <w:rPr>
          <w:rFonts w:ascii="Times New Roman" w:hAnsi="Times New Roman" w:cs="Times New Roman"/>
          <w:b/>
          <w:sz w:val="24"/>
          <w:szCs w:val="24"/>
          <w:lang w:val="en-US"/>
        </w:rPr>
        <w:t>Община</w:t>
      </w:r>
      <w:proofErr w:type="spellEnd"/>
      <w:r w:rsidR="006A23A4" w:rsidRPr="00893B0F">
        <w:rPr>
          <w:rFonts w:ascii="Times New Roman" w:hAnsi="Times New Roman" w:cs="Times New Roman"/>
          <w:b/>
          <w:sz w:val="24"/>
          <w:szCs w:val="24"/>
          <w:lang w:val="en-US"/>
        </w:rPr>
        <w:t xml:space="preserve"> </w:t>
      </w:r>
      <w:r w:rsidR="006A23A4" w:rsidRPr="00893B0F">
        <w:rPr>
          <w:rFonts w:ascii="Times New Roman" w:hAnsi="Times New Roman" w:cs="Times New Roman"/>
          <w:b/>
          <w:sz w:val="24"/>
          <w:szCs w:val="24"/>
        </w:rPr>
        <w:t>Русе“</w:t>
      </w:r>
      <w:r>
        <w:rPr>
          <w:rFonts w:ascii="Times New Roman" w:hAnsi="Times New Roman" w:cs="Times New Roman"/>
          <w:sz w:val="24"/>
          <w:szCs w:val="24"/>
        </w:rPr>
        <w:t xml:space="preserve">, </w:t>
      </w:r>
    </w:p>
    <w:p w:rsidR="000B1783" w:rsidRPr="00AF5852" w:rsidRDefault="000B1783" w:rsidP="000B1783">
      <w:pPr>
        <w:spacing w:after="0" w:line="240" w:lineRule="auto"/>
        <w:jc w:val="both"/>
        <w:rPr>
          <w:rFonts w:ascii="Times New Roman" w:hAnsi="Times New Roman" w:cs="Times New Roman"/>
          <w:sz w:val="24"/>
          <w:szCs w:val="24"/>
        </w:rPr>
      </w:pPr>
    </w:p>
    <w:p w:rsidR="000B1783" w:rsidRDefault="000B1783" w:rsidP="000B1783">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0B1783" w:rsidRDefault="000B1783" w:rsidP="000B1783">
      <w:pPr>
        <w:spacing w:after="0" w:line="240" w:lineRule="auto"/>
        <w:jc w:val="center"/>
        <w:rPr>
          <w:rFonts w:ascii="Times New Roman" w:hAnsi="Times New Roman" w:cs="Times New Roman"/>
          <w:b/>
          <w:sz w:val="24"/>
          <w:szCs w:val="24"/>
        </w:rPr>
      </w:pPr>
    </w:p>
    <w:p w:rsidR="000B1783" w:rsidRPr="0038098C" w:rsidRDefault="000B1783" w:rsidP="000B1783">
      <w:pPr>
        <w:spacing w:after="0" w:line="240" w:lineRule="auto"/>
        <w:ind w:firstLine="709"/>
        <w:jc w:val="both"/>
        <w:rPr>
          <w:rFonts w:ascii="Times New Roman" w:hAnsi="Times New Roman" w:cs="Times New Roman"/>
          <w:b/>
          <w:sz w:val="24"/>
          <w:szCs w:val="24"/>
        </w:rPr>
      </w:pPr>
      <w:r w:rsidRPr="0038098C">
        <w:rPr>
          <w:rFonts w:ascii="Times New Roman" w:hAnsi="Times New Roman" w:cs="Times New Roman"/>
          <w:sz w:val="24"/>
          <w:szCs w:val="24"/>
        </w:rPr>
        <w:t>Запознат/а съм с условията на процедурата и поемам задължение за спазване на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0B1783" w:rsidRDefault="000B1783" w:rsidP="000B1783">
      <w:pPr>
        <w:spacing w:after="0" w:line="240" w:lineRule="auto"/>
        <w:jc w:val="both"/>
        <w:textAlignment w:val="center"/>
        <w:rPr>
          <w:rFonts w:ascii="Times New Roman" w:hAnsi="Times New Roman" w:cs="Times New Roman"/>
          <w:sz w:val="24"/>
          <w:szCs w:val="24"/>
        </w:rPr>
      </w:pPr>
    </w:p>
    <w:p w:rsidR="000B1783" w:rsidRDefault="000B1783" w:rsidP="000B1783">
      <w:pPr>
        <w:spacing w:after="0" w:line="240" w:lineRule="auto"/>
        <w:jc w:val="both"/>
        <w:textAlignment w:val="center"/>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0B1783" w:rsidRDefault="000B1783" w:rsidP="000B1783">
      <w:pPr>
        <w:spacing w:after="0" w:line="240" w:lineRule="auto"/>
        <w:jc w:val="both"/>
        <w:textAlignment w:val="center"/>
        <w:rPr>
          <w:rFonts w:ascii="Times New Roman" w:hAnsi="Times New Roman" w:cs="Times New Roman"/>
          <w:sz w:val="24"/>
          <w:szCs w:val="24"/>
        </w:rPr>
      </w:pPr>
    </w:p>
    <w:p w:rsidR="000B1783" w:rsidRDefault="000B1783" w:rsidP="000B1783">
      <w:r>
        <w:br w:type="page"/>
      </w:r>
    </w:p>
    <w:p w:rsidR="000B1783" w:rsidRPr="00AF5852" w:rsidRDefault="000B1783" w:rsidP="000B1783">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0B1783" w:rsidRPr="00AF5852" w:rsidRDefault="000B1783" w:rsidP="000B1783">
      <w:pPr>
        <w:spacing w:after="0" w:line="240" w:lineRule="auto"/>
        <w:ind w:firstLine="288"/>
        <w:jc w:val="center"/>
        <w:rPr>
          <w:rFonts w:ascii="Times New Roman" w:hAnsi="Times New Roman" w:cs="Times New Roman"/>
          <w:b/>
          <w:sz w:val="24"/>
          <w:szCs w:val="24"/>
        </w:rPr>
      </w:pPr>
      <w:r>
        <w:rPr>
          <w:rFonts w:ascii="Times New Roman" w:hAnsi="Times New Roman" w:cs="Times New Roman"/>
          <w:b/>
          <w:sz w:val="24"/>
          <w:szCs w:val="24"/>
        </w:rPr>
        <w:t>за приемане на условията в проекта на договор</w:t>
      </w:r>
    </w:p>
    <w:p w:rsidR="000B1783" w:rsidRPr="00AF5852" w:rsidRDefault="000B1783" w:rsidP="000B1783">
      <w:pPr>
        <w:spacing w:after="0" w:line="240" w:lineRule="auto"/>
        <w:ind w:firstLine="288"/>
        <w:jc w:val="center"/>
        <w:rPr>
          <w:rFonts w:ascii="Times New Roman" w:hAnsi="Times New Roman" w:cs="Times New Roman"/>
          <w:b/>
          <w:sz w:val="24"/>
          <w:szCs w:val="24"/>
        </w:rPr>
      </w:pPr>
    </w:p>
    <w:p w:rsidR="000B1783" w:rsidRPr="00AF5852" w:rsidRDefault="000B1783" w:rsidP="000B1783">
      <w:pPr>
        <w:spacing w:after="0" w:line="240" w:lineRule="auto"/>
        <w:rPr>
          <w:rFonts w:ascii="Times New Roman" w:hAnsi="Times New Roman" w:cs="Times New Roman"/>
          <w:b/>
          <w:sz w:val="24"/>
          <w:szCs w:val="24"/>
        </w:rPr>
      </w:pPr>
    </w:p>
    <w:p w:rsidR="000B1783" w:rsidRPr="00E7492B" w:rsidRDefault="000B1783" w:rsidP="000B1783">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B1783" w:rsidRPr="00E7492B" w:rsidRDefault="000B1783" w:rsidP="000B1783">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B1783" w:rsidRPr="00E7492B" w:rsidRDefault="000B1783" w:rsidP="000B1783">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B1783" w:rsidRPr="00E7492B" w:rsidRDefault="000B1783" w:rsidP="000B1783">
      <w:pPr>
        <w:spacing w:after="0"/>
        <w:jc w:val="center"/>
        <w:rPr>
          <w:rFonts w:ascii="Times New Roman" w:hAnsi="Times New Roman" w:cs="Times New Roman"/>
          <w:i/>
          <w:sz w:val="24"/>
          <w:szCs w:val="24"/>
        </w:rPr>
      </w:pPr>
    </w:p>
    <w:p w:rsidR="000B1783" w:rsidRPr="00E7492B" w:rsidRDefault="000B1783" w:rsidP="000B1783">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B1783" w:rsidRPr="00E7492B" w:rsidRDefault="000B1783" w:rsidP="000B1783">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B1783" w:rsidRPr="00E7492B" w:rsidRDefault="000B1783" w:rsidP="000B1783">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0B1783" w:rsidRPr="00E7492B" w:rsidRDefault="000B1783" w:rsidP="000B1783">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EC0CB3" w:rsidRPr="00893B0F">
        <w:rPr>
          <w:rFonts w:ascii="Times New Roman" w:hAnsi="Times New Roman" w:cs="Times New Roman"/>
          <w:b/>
          <w:sz w:val="24"/>
          <w:szCs w:val="24"/>
        </w:rPr>
        <w:t>„</w:t>
      </w:r>
      <w:r w:rsidR="00EC0CB3">
        <w:rPr>
          <w:rFonts w:ascii="Times New Roman" w:hAnsi="Times New Roman" w:cs="Times New Roman"/>
          <w:b/>
          <w:sz w:val="24"/>
          <w:szCs w:val="24"/>
        </w:rPr>
        <w:t xml:space="preserve">Избор на доставчик на електрическа енергия и координатор на балансираща група на средно напрежение 20 </w:t>
      </w:r>
      <w:r w:rsidR="00EC0CB3">
        <w:rPr>
          <w:rFonts w:ascii="Times New Roman" w:hAnsi="Times New Roman" w:cs="Times New Roman"/>
          <w:b/>
          <w:sz w:val="24"/>
          <w:szCs w:val="24"/>
          <w:lang w:val="en-US"/>
        </w:rPr>
        <w:t xml:space="preserve">kV </w:t>
      </w:r>
      <w:r w:rsidR="00EC0CB3">
        <w:rPr>
          <w:rFonts w:ascii="Times New Roman" w:hAnsi="Times New Roman" w:cs="Times New Roman"/>
          <w:b/>
          <w:sz w:val="24"/>
          <w:szCs w:val="24"/>
        </w:rPr>
        <w:t xml:space="preserve">за захранване на обекти, собственост </w:t>
      </w:r>
      <w:proofErr w:type="spellStart"/>
      <w:r w:rsidR="00EC0CB3" w:rsidRPr="00893B0F">
        <w:rPr>
          <w:rFonts w:ascii="Times New Roman" w:hAnsi="Times New Roman" w:cs="Times New Roman"/>
          <w:b/>
          <w:sz w:val="24"/>
          <w:szCs w:val="24"/>
          <w:lang w:val="en-US"/>
        </w:rPr>
        <w:t>на</w:t>
      </w:r>
      <w:proofErr w:type="spellEnd"/>
      <w:r w:rsidR="00EC0CB3" w:rsidRPr="00893B0F">
        <w:rPr>
          <w:rFonts w:ascii="Times New Roman" w:hAnsi="Times New Roman" w:cs="Times New Roman"/>
          <w:b/>
          <w:sz w:val="24"/>
          <w:szCs w:val="24"/>
          <w:lang w:val="en-US"/>
        </w:rPr>
        <w:t xml:space="preserve"> </w:t>
      </w:r>
      <w:r w:rsidR="00EC0CB3">
        <w:rPr>
          <w:rFonts w:ascii="Times New Roman" w:hAnsi="Times New Roman" w:cs="Times New Roman"/>
          <w:b/>
          <w:sz w:val="24"/>
          <w:szCs w:val="24"/>
        </w:rPr>
        <w:t xml:space="preserve"> </w:t>
      </w:r>
      <w:proofErr w:type="spellStart"/>
      <w:r w:rsidR="00EC0CB3" w:rsidRPr="00893B0F">
        <w:rPr>
          <w:rFonts w:ascii="Times New Roman" w:hAnsi="Times New Roman" w:cs="Times New Roman"/>
          <w:b/>
          <w:sz w:val="24"/>
          <w:szCs w:val="24"/>
          <w:lang w:val="en-US"/>
        </w:rPr>
        <w:t>Община</w:t>
      </w:r>
      <w:proofErr w:type="spellEnd"/>
      <w:r w:rsidR="00EC0CB3" w:rsidRPr="00893B0F">
        <w:rPr>
          <w:rFonts w:ascii="Times New Roman" w:hAnsi="Times New Roman" w:cs="Times New Roman"/>
          <w:b/>
          <w:sz w:val="24"/>
          <w:szCs w:val="24"/>
          <w:lang w:val="en-US"/>
        </w:rPr>
        <w:t xml:space="preserve"> </w:t>
      </w:r>
      <w:r w:rsidR="00EC0CB3" w:rsidRPr="00893B0F">
        <w:rPr>
          <w:rFonts w:ascii="Times New Roman" w:hAnsi="Times New Roman" w:cs="Times New Roman"/>
          <w:b/>
          <w:sz w:val="24"/>
          <w:szCs w:val="24"/>
        </w:rPr>
        <w:t>Русе“</w:t>
      </w:r>
      <w:r>
        <w:rPr>
          <w:rFonts w:ascii="Times New Roman" w:hAnsi="Times New Roman" w:cs="Times New Roman"/>
          <w:sz w:val="24"/>
          <w:szCs w:val="24"/>
        </w:rPr>
        <w:t xml:space="preserve">, след като се запознах с условията в проекта на договор, </w:t>
      </w:r>
    </w:p>
    <w:p w:rsidR="000B1783" w:rsidRPr="00AF5852" w:rsidRDefault="000B1783" w:rsidP="000B1783">
      <w:pPr>
        <w:spacing w:after="0" w:line="240" w:lineRule="auto"/>
        <w:jc w:val="both"/>
        <w:rPr>
          <w:rFonts w:ascii="Times New Roman" w:hAnsi="Times New Roman" w:cs="Times New Roman"/>
          <w:sz w:val="24"/>
          <w:szCs w:val="24"/>
        </w:rPr>
      </w:pPr>
    </w:p>
    <w:p w:rsidR="000B1783" w:rsidRDefault="000B1783" w:rsidP="000B1783">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0B1783" w:rsidRDefault="000B1783" w:rsidP="000B1783">
      <w:pPr>
        <w:spacing w:after="0" w:line="240" w:lineRule="auto"/>
        <w:jc w:val="both"/>
        <w:textAlignment w:val="center"/>
      </w:pPr>
    </w:p>
    <w:p w:rsidR="000B1783" w:rsidRDefault="000B1783" w:rsidP="000B1783">
      <w:pPr>
        <w:spacing w:after="0" w:line="240" w:lineRule="auto"/>
        <w:ind w:firstLine="709"/>
        <w:jc w:val="both"/>
        <w:textAlignment w:val="center"/>
        <w:rPr>
          <w:rFonts w:ascii="Times New Roman" w:hAnsi="Times New Roman" w:cs="Times New Roman"/>
          <w:sz w:val="24"/>
          <w:szCs w:val="24"/>
        </w:rPr>
      </w:pPr>
      <w:r w:rsidRPr="00881FA1">
        <w:rPr>
          <w:rFonts w:ascii="Times New Roman" w:hAnsi="Times New Roman" w:cs="Times New Roman"/>
          <w:sz w:val="24"/>
          <w:szCs w:val="24"/>
        </w:rPr>
        <w:t>Приемам условията на проекта на договор, неразделна част от документацията за участие на обществена поръчка с предмет: „</w:t>
      </w:r>
      <w:proofErr w:type="spellStart"/>
      <w:r w:rsidRPr="00881FA1">
        <w:rPr>
          <w:rFonts w:ascii="Times New Roman" w:hAnsi="Times New Roman" w:cs="Times New Roman"/>
          <w:sz w:val="24"/>
          <w:szCs w:val="24"/>
          <w:lang w:val="en-US"/>
        </w:rPr>
        <w:t>Извършване</w:t>
      </w:r>
      <w:proofErr w:type="spellEnd"/>
      <w:r w:rsidRPr="00881FA1">
        <w:rPr>
          <w:rFonts w:ascii="Times New Roman" w:hAnsi="Times New Roman" w:cs="Times New Roman"/>
          <w:sz w:val="24"/>
          <w:szCs w:val="24"/>
          <w:lang w:val="en-US"/>
        </w:rPr>
        <w:t xml:space="preserve"> </w:t>
      </w:r>
      <w:proofErr w:type="spellStart"/>
      <w:r w:rsidRPr="00881FA1">
        <w:rPr>
          <w:rFonts w:ascii="Times New Roman" w:hAnsi="Times New Roman" w:cs="Times New Roman"/>
          <w:sz w:val="24"/>
          <w:szCs w:val="24"/>
          <w:lang w:val="en-US"/>
        </w:rPr>
        <w:t>на</w:t>
      </w:r>
      <w:proofErr w:type="spellEnd"/>
      <w:r w:rsidRPr="00881FA1">
        <w:rPr>
          <w:rFonts w:ascii="Times New Roman" w:hAnsi="Times New Roman" w:cs="Times New Roman"/>
          <w:sz w:val="24"/>
          <w:szCs w:val="24"/>
          <w:lang w:val="en-US"/>
        </w:rPr>
        <w:t xml:space="preserve"> </w:t>
      </w:r>
      <w:proofErr w:type="spellStart"/>
      <w:r w:rsidRPr="00881FA1">
        <w:rPr>
          <w:rFonts w:ascii="Times New Roman" w:hAnsi="Times New Roman" w:cs="Times New Roman"/>
          <w:sz w:val="24"/>
          <w:szCs w:val="24"/>
          <w:lang w:val="en-US"/>
        </w:rPr>
        <w:t>услуги</w:t>
      </w:r>
      <w:proofErr w:type="spellEnd"/>
      <w:r w:rsidRPr="00881FA1">
        <w:rPr>
          <w:rFonts w:ascii="Times New Roman" w:hAnsi="Times New Roman" w:cs="Times New Roman"/>
          <w:sz w:val="24"/>
          <w:szCs w:val="24"/>
          <w:lang w:val="en-US"/>
        </w:rPr>
        <w:t xml:space="preserve"> </w:t>
      </w:r>
      <w:proofErr w:type="spellStart"/>
      <w:r w:rsidRPr="00881FA1">
        <w:rPr>
          <w:rFonts w:ascii="Times New Roman" w:hAnsi="Times New Roman" w:cs="Times New Roman"/>
          <w:sz w:val="24"/>
          <w:szCs w:val="24"/>
          <w:lang w:val="en-US"/>
        </w:rPr>
        <w:t>по</w:t>
      </w:r>
      <w:proofErr w:type="spellEnd"/>
      <w:r w:rsidRPr="00881FA1">
        <w:rPr>
          <w:rFonts w:ascii="Times New Roman" w:hAnsi="Times New Roman" w:cs="Times New Roman"/>
          <w:sz w:val="24"/>
          <w:szCs w:val="24"/>
        </w:rPr>
        <w:t xml:space="preserve"> </w:t>
      </w:r>
      <w:proofErr w:type="spellStart"/>
      <w:r w:rsidRPr="00881FA1">
        <w:rPr>
          <w:rFonts w:ascii="Times New Roman" w:hAnsi="Times New Roman" w:cs="Times New Roman"/>
          <w:sz w:val="24"/>
          <w:szCs w:val="24"/>
          <w:lang w:val="en-US"/>
        </w:rPr>
        <w:t>дезинсекция</w:t>
      </w:r>
      <w:proofErr w:type="spellEnd"/>
      <w:r w:rsidRPr="00881FA1">
        <w:rPr>
          <w:rFonts w:ascii="Times New Roman" w:hAnsi="Times New Roman" w:cs="Times New Roman"/>
          <w:sz w:val="24"/>
          <w:szCs w:val="24"/>
        </w:rPr>
        <w:t xml:space="preserve">, </w:t>
      </w:r>
      <w:proofErr w:type="spellStart"/>
      <w:r w:rsidRPr="00881FA1">
        <w:rPr>
          <w:rFonts w:ascii="Times New Roman" w:hAnsi="Times New Roman" w:cs="Times New Roman"/>
          <w:sz w:val="24"/>
          <w:szCs w:val="24"/>
        </w:rPr>
        <w:t>дезакаризация</w:t>
      </w:r>
      <w:proofErr w:type="spellEnd"/>
      <w:r w:rsidRPr="00881FA1">
        <w:rPr>
          <w:rFonts w:ascii="Times New Roman" w:hAnsi="Times New Roman" w:cs="Times New Roman"/>
          <w:sz w:val="24"/>
          <w:szCs w:val="24"/>
          <w:lang w:val="en-US"/>
        </w:rPr>
        <w:t xml:space="preserve"> и </w:t>
      </w:r>
      <w:proofErr w:type="spellStart"/>
      <w:r w:rsidRPr="00881FA1">
        <w:rPr>
          <w:rFonts w:ascii="Times New Roman" w:hAnsi="Times New Roman" w:cs="Times New Roman"/>
          <w:sz w:val="24"/>
          <w:szCs w:val="24"/>
          <w:lang w:val="en-US"/>
        </w:rPr>
        <w:t>дератизация</w:t>
      </w:r>
      <w:proofErr w:type="spellEnd"/>
      <w:r w:rsidRPr="00881FA1">
        <w:rPr>
          <w:rFonts w:ascii="Times New Roman" w:hAnsi="Times New Roman" w:cs="Times New Roman"/>
          <w:sz w:val="24"/>
          <w:szCs w:val="24"/>
          <w:lang w:val="en-US"/>
        </w:rPr>
        <w:t xml:space="preserve"> </w:t>
      </w:r>
      <w:proofErr w:type="spellStart"/>
      <w:r w:rsidRPr="00881FA1">
        <w:rPr>
          <w:rFonts w:ascii="Times New Roman" w:hAnsi="Times New Roman" w:cs="Times New Roman"/>
          <w:sz w:val="24"/>
          <w:szCs w:val="24"/>
          <w:lang w:val="en-US"/>
        </w:rPr>
        <w:t>на</w:t>
      </w:r>
      <w:proofErr w:type="spellEnd"/>
      <w:r w:rsidRPr="00881FA1">
        <w:rPr>
          <w:rFonts w:ascii="Times New Roman" w:hAnsi="Times New Roman" w:cs="Times New Roman"/>
          <w:sz w:val="24"/>
          <w:szCs w:val="24"/>
          <w:lang w:val="en-US"/>
        </w:rPr>
        <w:t xml:space="preserve"> </w:t>
      </w:r>
      <w:proofErr w:type="spellStart"/>
      <w:r w:rsidRPr="00881FA1">
        <w:rPr>
          <w:rFonts w:ascii="Times New Roman" w:hAnsi="Times New Roman" w:cs="Times New Roman"/>
          <w:sz w:val="24"/>
          <w:szCs w:val="24"/>
          <w:lang w:val="en-US"/>
        </w:rPr>
        <w:t>територията</w:t>
      </w:r>
      <w:proofErr w:type="spellEnd"/>
      <w:r w:rsidRPr="00881FA1">
        <w:rPr>
          <w:rFonts w:ascii="Times New Roman" w:hAnsi="Times New Roman" w:cs="Times New Roman"/>
          <w:sz w:val="24"/>
          <w:szCs w:val="24"/>
          <w:lang w:val="en-US"/>
        </w:rPr>
        <w:t xml:space="preserve"> </w:t>
      </w:r>
      <w:proofErr w:type="spellStart"/>
      <w:r w:rsidRPr="00881FA1">
        <w:rPr>
          <w:rFonts w:ascii="Times New Roman" w:hAnsi="Times New Roman" w:cs="Times New Roman"/>
          <w:sz w:val="24"/>
          <w:szCs w:val="24"/>
          <w:lang w:val="en-US"/>
        </w:rPr>
        <w:t>на</w:t>
      </w:r>
      <w:proofErr w:type="spellEnd"/>
      <w:r w:rsidRPr="00881FA1">
        <w:rPr>
          <w:rFonts w:ascii="Times New Roman" w:hAnsi="Times New Roman" w:cs="Times New Roman"/>
          <w:sz w:val="24"/>
          <w:szCs w:val="24"/>
          <w:lang w:val="en-US"/>
        </w:rPr>
        <w:t xml:space="preserve"> </w:t>
      </w:r>
      <w:proofErr w:type="spellStart"/>
      <w:r w:rsidRPr="00881FA1">
        <w:rPr>
          <w:rFonts w:ascii="Times New Roman" w:hAnsi="Times New Roman" w:cs="Times New Roman"/>
          <w:sz w:val="24"/>
          <w:szCs w:val="24"/>
          <w:lang w:val="en-US"/>
        </w:rPr>
        <w:t>Община</w:t>
      </w:r>
      <w:proofErr w:type="spellEnd"/>
      <w:r w:rsidRPr="00881FA1">
        <w:rPr>
          <w:rFonts w:ascii="Times New Roman" w:hAnsi="Times New Roman" w:cs="Times New Roman"/>
          <w:sz w:val="24"/>
          <w:szCs w:val="24"/>
          <w:lang w:val="en-US"/>
        </w:rPr>
        <w:t xml:space="preserve"> </w:t>
      </w:r>
      <w:r w:rsidRPr="00881FA1">
        <w:rPr>
          <w:rFonts w:ascii="Times New Roman" w:hAnsi="Times New Roman" w:cs="Times New Roman"/>
          <w:sz w:val="24"/>
          <w:szCs w:val="24"/>
        </w:rPr>
        <w:t>Русе“</w:t>
      </w:r>
      <w:r>
        <w:rPr>
          <w:rFonts w:ascii="Times New Roman" w:hAnsi="Times New Roman" w:cs="Times New Roman"/>
          <w:sz w:val="24"/>
          <w:szCs w:val="24"/>
        </w:rPr>
        <w:t>.</w:t>
      </w:r>
    </w:p>
    <w:p w:rsidR="000B1783" w:rsidRDefault="000B1783" w:rsidP="000B1783">
      <w:pPr>
        <w:spacing w:after="0" w:line="240" w:lineRule="auto"/>
        <w:ind w:firstLine="709"/>
        <w:jc w:val="both"/>
        <w:textAlignment w:val="center"/>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0B1783" w:rsidRDefault="000B1783" w:rsidP="000B1783">
      <w:pPr>
        <w:spacing w:after="0" w:line="240" w:lineRule="auto"/>
        <w:ind w:firstLine="709"/>
        <w:jc w:val="both"/>
        <w:textAlignment w:val="center"/>
        <w:rPr>
          <w:rFonts w:ascii="Times New Roman" w:hAnsi="Times New Roman" w:cs="Times New Roman"/>
          <w:sz w:val="24"/>
          <w:szCs w:val="24"/>
        </w:rPr>
      </w:pPr>
    </w:p>
    <w:p w:rsidR="000B1783" w:rsidRDefault="000B1783" w:rsidP="000B1783">
      <w:r>
        <w:br w:type="page"/>
      </w:r>
    </w:p>
    <w:p w:rsidR="000B1783" w:rsidRPr="00AF5852" w:rsidRDefault="000B1783" w:rsidP="000B1783">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0B1783" w:rsidRPr="00AF5852" w:rsidRDefault="000B1783" w:rsidP="000B1783">
      <w:pPr>
        <w:spacing w:after="0" w:line="240" w:lineRule="auto"/>
        <w:ind w:firstLine="288"/>
        <w:jc w:val="center"/>
        <w:rPr>
          <w:rFonts w:ascii="Times New Roman" w:hAnsi="Times New Roman" w:cs="Times New Roman"/>
          <w:b/>
          <w:sz w:val="24"/>
          <w:szCs w:val="24"/>
        </w:rPr>
      </w:pPr>
      <w:r>
        <w:rPr>
          <w:rFonts w:ascii="Times New Roman" w:hAnsi="Times New Roman" w:cs="Times New Roman"/>
          <w:b/>
          <w:sz w:val="24"/>
          <w:szCs w:val="24"/>
        </w:rPr>
        <w:t>по чл. 56, ал. 1, т. 11 от ЗОП</w:t>
      </w:r>
    </w:p>
    <w:p w:rsidR="000B1783" w:rsidRPr="00AF5852" w:rsidRDefault="000B1783" w:rsidP="000B1783">
      <w:pPr>
        <w:spacing w:after="0" w:line="240" w:lineRule="auto"/>
        <w:ind w:firstLine="288"/>
        <w:jc w:val="center"/>
        <w:rPr>
          <w:rFonts w:ascii="Times New Roman" w:hAnsi="Times New Roman" w:cs="Times New Roman"/>
          <w:b/>
          <w:sz w:val="24"/>
          <w:szCs w:val="24"/>
        </w:rPr>
      </w:pPr>
    </w:p>
    <w:p w:rsidR="000B1783" w:rsidRPr="00AF5852" w:rsidRDefault="000B1783" w:rsidP="000B1783">
      <w:pPr>
        <w:spacing w:after="0" w:line="240" w:lineRule="auto"/>
        <w:rPr>
          <w:rFonts w:ascii="Times New Roman" w:hAnsi="Times New Roman" w:cs="Times New Roman"/>
          <w:b/>
          <w:sz w:val="24"/>
          <w:szCs w:val="24"/>
        </w:rPr>
      </w:pPr>
    </w:p>
    <w:p w:rsidR="000B1783" w:rsidRPr="00E7492B" w:rsidRDefault="000B1783" w:rsidP="000B1783">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B1783" w:rsidRPr="00E7492B" w:rsidRDefault="000B1783" w:rsidP="000B1783">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B1783" w:rsidRPr="00E7492B" w:rsidRDefault="000B1783" w:rsidP="000B1783">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B1783" w:rsidRPr="00E7492B" w:rsidRDefault="000B1783" w:rsidP="000B1783">
      <w:pPr>
        <w:spacing w:after="0"/>
        <w:jc w:val="center"/>
        <w:rPr>
          <w:rFonts w:ascii="Times New Roman" w:hAnsi="Times New Roman" w:cs="Times New Roman"/>
          <w:i/>
          <w:sz w:val="24"/>
          <w:szCs w:val="24"/>
        </w:rPr>
      </w:pPr>
    </w:p>
    <w:p w:rsidR="000B1783" w:rsidRPr="00E7492B" w:rsidRDefault="000B1783" w:rsidP="000B1783">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B1783" w:rsidRPr="00E7492B" w:rsidRDefault="000B1783" w:rsidP="000B1783">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B1783" w:rsidRPr="00E7492B" w:rsidRDefault="000B1783" w:rsidP="000B1783">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0B1783" w:rsidRPr="00E7492B" w:rsidRDefault="000B1783" w:rsidP="000B1783">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6A7323" w:rsidRPr="00893B0F">
        <w:rPr>
          <w:rFonts w:ascii="Times New Roman" w:hAnsi="Times New Roman" w:cs="Times New Roman"/>
          <w:b/>
          <w:sz w:val="24"/>
          <w:szCs w:val="24"/>
        </w:rPr>
        <w:t>„</w:t>
      </w:r>
      <w:r w:rsidR="006A7323">
        <w:rPr>
          <w:rFonts w:ascii="Times New Roman" w:hAnsi="Times New Roman" w:cs="Times New Roman"/>
          <w:b/>
          <w:sz w:val="24"/>
          <w:szCs w:val="24"/>
        </w:rPr>
        <w:t xml:space="preserve">Избор на доставчик на електрическа енергия и координатор на балансираща група на средно напрежение 20 </w:t>
      </w:r>
      <w:r w:rsidR="006A7323">
        <w:rPr>
          <w:rFonts w:ascii="Times New Roman" w:hAnsi="Times New Roman" w:cs="Times New Roman"/>
          <w:b/>
          <w:sz w:val="24"/>
          <w:szCs w:val="24"/>
          <w:lang w:val="en-US"/>
        </w:rPr>
        <w:t xml:space="preserve">kV </w:t>
      </w:r>
      <w:r w:rsidR="006A7323">
        <w:rPr>
          <w:rFonts w:ascii="Times New Roman" w:hAnsi="Times New Roman" w:cs="Times New Roman"/>
          <w:b/>
          <w:sz w:val="24"/>
          <w:szCs w:val="24"/>
        </w:rPr>
        <w:t xml:space="preserve">за захранване на обекти, собственост </w:t>
      </w:r>
      <w:proofErr w:type="spellStart"/>
      <w:r w:rsidR="006A7323" w:rsidRPr="00893B0F">
        <w:rPr>
          <w:rFonts w:ascii="Times New Roman" w:hAnsi="Times New Roman" w:cs="Times New Roman"/>
          <w:b/>
          <w:sz w:val="24"/>
          <w:szCs w:val="24"/>
          <w:lang w:val="en-US"/>
        </w:rPr>
        <w:t>на</w:t>
      </w:r>
      <w:proofErr w:type="spellEnd"/>
      <w:r w:rsidR="006A7323" w:rsidRPr="00893B0F">
        <w:rPr>
          <w:rFonts w:ascii="Times New Roman" w:hAnsi="Times New Roman" w:cs="Times New Roman"/>
          <w:b/>
          <w:sz w:val="24"/>
          <w:szCs w:val="24"/>
          <w:lang w:val="en-US"/>
        </w:rPr>
        <w:t xml:space="preserve"> </w:t>
      </w:r>
      <w:r w:rsidR="006A7323">
        <w:rPr>
          <w:rFonts w:ascii="Times New Roman" w:hAnsi="Times New Roman" w:cs="Times New Roman"/>
          <w:b/>
          <w:sz w:val="24"/>
          <w:szCs w:val="24"/>
        </w:rPr>
        <w:t xml:space="preserve"> </w:t>
      </w:r>
      <w:proofErr w:type="spellStart"/>
      <w:r w:rsidR="006A7323" w:rsidRPr="00893B0F">
        <w:rPr>
          <w:rFonts w:ascii="Times New Roman" w:hAnsi="Times New Roman" w:cs="Times New Roman"/>
          <w:b/>
          <w:sz w:val="24"/>
          <w:szCs w:val="24"/>
          <w:lang w:val="en-US"/>
        </w:rPr>
        <w:t>Община</w:t>
      </w:r>
      <w:proofErr w:type="spellEnd"/>
      <w:r w:rsidR="006A7323" w:rsidRPr="00893B0F">
        <w:rPr>
          <w:rFonts w:ascii="Times New Roman" w:hAnsi="Times New Roman" w:cs="Times New Roman"/>
          <w:b/>
          <w:sz w:val="24"/>
          <w:szCs w:val="24"/>
          <w:lang w:val="en-US"/>
        </w:rPr>
        <w:t xml:space="preserve"> </w:t>
      </w:r>
      <w:r w:rsidR="006A7323" w:rsidRPr="00893B0F">
        <w:rPr>
          <w:rFonts w:ascii="Times New Roman" w:hAnsi="Times New Roman" w:cs="Times New Roman"/>
          <w:b/>
          <w:sz w:val="24"/>
          <w:szCs w:val="24"/>
        </w:rPr>
        <w:t>Русе“</w:t>
      </w:r>
      <w:r>
        <w:rPr>
          <w:rFonts w:ascii="Times New Roman" w:hAnsi="Times New Roman" w:cs="Times New Roman"/>
          <w:sz w:val="24"/>
          <w:szCs w:val="24"/>
        </w:rPr>
        <w:t xml:space="preserve">, след като се запознах с условията в проекта на договор, </w:t>
      </w:r>
    </w:p>
    <w:p w:rsidR="000B1783" w:rsidRPr="00AF5852" w:rsidRDefault="000B1783" w:rsidP="000B1783">
      <w:pPr>
        <w:spacing w:after="0" w:line="240" w:lineRule="auto"/>
        <w:jc w:val="both"/>
        <w:rPr>
          <w:rFonts w:ascii="Times New Roman" w:hAnsi="Times New Roman" w:cs="Times New Roman"/>
          <w:sz w:val="24"/>
          <w:szCs w:val="24"/>
        </w:rPr>
      </w:pPr>
    </w:p>
    <w:p w:rsidR="000B1783" w:rsidRDefault="000B1783" w:rsidP="000B1783">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0B1783" w:rsidRDefault="000B1783" w:rsidP="000B1783">
      <w:pPr>
        <w:spacing w:after="0" w:line="240" w:lineRule="auto"/>
        <w:ind w:firstLine="709"/>
        <w:jc w:val="both"/>
        <w:textAlignment w:val="center"/>
        <w:rPr>
          <w:rFonts w:ascii="Times New Roman" w:hAnsi="Times New Roman" w:cs="Times New Roman"/>
          <w:sz w:val="24"/>
          <w:szCs w:val="24"/>
        </w:rPr>
      </w:pPr>
    </w:p>
    <w:p w:rsidR="000B1783" w:rsidRPr="0085029E" w:rsidRDefault="000B1783" w:rsidP="000B1783">
      <w:pPr>
        <w:spacing w:after="0" w:line="240" w:lineRule="auto"/>
        <w:ind w:firstLine="720"/>
        <w:jc w:val="both"/>
        <w:rPr>
          <w:rFonts w:ascii="Times New Roman" w:hAnsi="Times New Roman" w:cs="Times New Roman"/>
          <w:sz w:val="24"/>
          <w:szCs w:val="24"/>
        </w:rPr>
      </w:pPr>
      <w:r w:rsidRPr="0085029E">
        <w:rPr>
          <w:rFonts w:ascii="Times New Roman" w:hAnsi="Times New Roman" w:cs="Times New Roman"/>
          <w:sz w:val="24"/>
          <w:szCs w:val="24"/>
        </w:rPr>
        <w:t>Спазени са изискванията за закрила на заетостта, включително минимална цена на труда и условията на труд.</w:t>
      </w:r>
    </w:p>
    <w:p w:rsidR="000B1783" w:rsidRPr="007773B4" w:rsidRDefault="000B1783" w:rsidP="000B1783">
      <w:pPr>
        <w:spacing w:after="0" w:line="240" w:lineRule="auto"/>
        <w:ind w:firstLine="709"/>
        <w:jc w:val="both"/>
        <w:rPr>
          <w:rFonts w:ascii="Times New Roman" w:hAnsi="Times New Roman" w:cs="Times New Roman"/>
          <w:b/>
          <w:i/>
          <w:sz w:val="24"/>
          <w:szCs w:val="24"/>
        </w:rPr>
      </w:pPr>
      <w:r w:rsidRPr="0085029E">
        <w:rPr>
          <w:rFonts w:ascii="Times New Roman" w:hAnsi="Times New Roman" w:cs="Times New Roman"/>
          <w:sz w:val="24"/>
          <w:szCs w:val="24"/>
        </w:rPr>
        <w:t>Информация относно минималната цена на труда и условията на труд може да бъде получена в:</w:t>
      </w:r>
      <w:r w:rsidRPr="0085029E">
        <w:rPr>
          <w:rFonts w:ascii="Times New Roman" w:hAnsi="Times New Roman" w:cs="Times New Roman"/>
          <w:b/>
          <w:sz w:val="24"/>
          <w:szCs w:val="24"/>
        </w:rPr>
        <w:t xml:space="preserve"> </w:t>
      </w:r>
      <w:r w:rsidRPr="0085029E">
        <w:rPr>
          <w:rFonts w:ascii="Times New Roman" w:hAnsi="Times New Roman" w:cs="Times New Roman"/>
          <w:i/>
          <w:sz w:val="24"/>
          <w:szCs w:val="24"/>
        </w:rPr>
        <w:t>Агенция по заетостта; Национална агенция за приходите; Изпълнителна агенция „Главна инспекция по труда”.</w:t>
      </w:r>
    </w:p>
    <w:p w:rsidR="000B1783" w:rsidRPr="003C6476" w:rsidRDefault="000B1783" w:rsidP="000B1783">
      <w:pPr>
        <w:jc w:val="both"/>
        <w:rPr>
          <w:b/>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0B1783" w:rsidRDefault="000B1783" w:rsidP="000B1783">
      <w:pPr>
        <w:spacing w:after="0" w:line="240" w:lineRule="auto"/>
        <w:ind w:firstLine="709"/>
        <w:jc w:val="both"/>
        <w:textAlignment w:val="center"/>
        <w:rPr>
          <w:rFonts w:ascii="Times New Roman" w:hAnsi="Times New Roman" w:cs="Times New Roman"/>
          <w:sz w:val="24"/>
          <w:szCs w:val="24"/>
        </w:rPr>
      </w:pPr>
    </w:p>
    <w:p w:rsidR="000B1783" w:rsidRDefault="000B1783" w:rsidP="000B1783">
      <w:r>
        <w:br w:type="page"/>
      </w:r>
    </w:p>
    <w:p w:rsidR="000B1783" w:rsidRPr="00BD07AA" w:rsidRDefault="000B1783" w:rsidP="000B1783">
      <w:pPr>
        <w:jc w:val="both"/>
        <w:rPr>
          <w:rFonts w:ascii="Times New Roman" w:hAnsi="Times New Roman" w:cs="Times New Roman"/>
          <w:b/>
          <w:sz w:val="24"/>
          <w:szCs w:val="24"/>
        </w:rPr>
      </w:pPr>
      <w:r w:rsidRPr="00BD07AA">
        <w:rPr>
          <w:rFonts w:ascii="Times New Roman" w:hAnsi="Times New Roman" w:cs="Times New Roman"/>
          <w:b/>
          <w:sz w:val="24"/>
          <w:szCs w:val="24"/>
        </w:rPr>
        <w:lastRenderedPageBreak/>
        <w:t>СПИСЪК Н</w:t>
      </w:r>
      <w:r w:rsidR="00FB2782">
        <w:rPr>
          <w:rFonts w:ascii="Times New Roman" w:hAnsi="Times New Roman" w:cs="Times New Roman"/>
          <w:b/>
          <w:sz w:val="24"/>
          <w:szCs w:val="24"/>
        </w:rPr>
        <w:t>А ДОСТАВКИ</w:t>
      </w:r>
      <w:r w:rsidRPr="00BD07AA">
        <w:rPr>
          <w:rFonts w:ascii="Times New Roman" w:hAnsi="Times New Roman" w:cs="Times New Roman"/>
          <w:b/>
          <w:sz w:val="24"/>
          <w:szCs w:val="24"/>
        </w:rPr>
        <w:t>, КОИТО СА ЕДНАКВИ ИЛИ СХОДНИ НА ПРЕДМЕТА НА ПОРЪЧКАТА</w:t>
      </w:r>
      <w:r w:rsidRPr="00BD07AA">
        <w:rPr>
          <w:rFonts w:ascii="Times New Roman" w:hAnsi="Times New Roman" w:cs="Times New Roman"/>
          <w:b/>
          <w:sz w:val="24"/>
          <w:szCs w:val="24"/>
          <w:lang w:val="en-US"/>
        </w:rPr>
        <w:t xml:space="preserve"> </w:t>
      </w:r>
      <w:r w:rsidRPr="00BD07AA">
        <w:rPr>
          <w:rFonts w:ascii="Times New Roman" w:hAnsi="Times New Roman" w:cs="Times New Roman"/>
          <w:b/>
          <w:sz w:val="24"/>
          <w:szCs w:val="24"/>
        </w:rPr>
        <w:t xml:space="preserve"> ИЗПЪЛНЕНИ ПРЕЗ ПОСЛЕДНИТЕ 3 ГОДИНИ, СЧИТАНО ОТ ДАТАТА НА ПОДАВАНЕ НА ОФЕРТАТА </w:t>
      </w:r>
    </w:p>
    <w:p w:rsidR="000B1783" w:rsidRDefault="000B1783" w:rsidP="000B1783">
      <w:pPr>
        <w:spacing w:after="0" w:line="240" w:lineRule="auto"/>
        <w:rPr>
          <w:rFonts w:ascii="Times New Roman" w:hAnsi="Times New Roman" w:cs="Times New Roman"/>
          <w:b/>
          <w:color w:val="FF0000"/>
          <w:sz w:val="24"/>
          <w:szCs w:val="24"/>
        </w:rPr>
      </w:pPr>
    </w:p>
    <w:p w:rsidR="000B1783" w:rsidRPr="00E7492B" w:rsidRDefault="000B1783" w:rsidP="000B1783">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B1783" w:rsidRPr="00E7492B" w:rsidRDefault="000B1783" w:rsidP="000B1783">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B1783" w:rsidRPr="00E7492B" w:rsidRDefault="000B1783" w:rsidP="000B1783">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B1783" w:rsidRPr="00E7492B" w:rsidRDefault="000B1783" w:rsidP="000B1783">
      <w:pPr>
        <w:spacing w:after="0"/>
        <w:jc w:val="center"/>
        <w:rPr>
          <w:rFonts w:ascii="Times New Roman" w:hAnsi="Times New Roman" w:cs="Times New Roman"/>
          <w:i/>
          <w:sz w:val="24"/>
          <w:szCs w:val="24"/>
        </w:rPr>
      </w:pPr>
    </w:p>
    <w:p w:rsidR="000B1783" w:rsidRPr="00E7492B" w:rsidRDefault="000B1783" w:rsidP="000B1783">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B1783" w:rsidRPr="00E7492B" w:rsidRDefault="000B1783" w:rsidP="000B1783">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B1783" w:rsidRPr="00E7492B" w:rsidRDefault="000B1783" w:rsidP="000B1783">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0B1783" w:rsidRDefault="000B1783" w:rsidP="000B1783">
      <w:pPr>
        <w:spacing w:after="0" w:line="240" w:lineRule="auto"/>
        <w:rPr>
          <w:rFonts w:ascii="Times New Roman" w:hAnsi="Times New Roman" w:cs="Times New Roman"/>
          <w:b/>
          <w:color w:val="FF0000"/>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Pr="00335BCD">
        <w:rPr>
          <w:rFonts w:ascii="Times New Roman" w:hAnsi="Times New Roman" w:cs="Times New Roman"/>
          <w:sz w:val="24"/>
          <w:szCs w:val="24"/>
        </w:rPr>
        <w:t>„</w:t>
      </w:r>
      <w:r w:rsidR="00C71ADF" w:rsidRPr="00893B0F">
        <w:rPr>
          <w:rFonts w:ascii="Times New Roman" w:hAnsi="Times New Roman" w:cs="Times New Roman"/>
          <w:b/>
          <w:sz w:val="24"/>
          <w:szCs w:val="24"/>
        </w:rPr>
        <w:t>„</w:t>
      </w:r>
      <w:r w:rsidR="00C71ADF">
        <w:rPr>
          <w:rFonts w:ascii="Times New Roman" w:hAnsi="Times New Roman" w:cs="Times New Roman"/>
          <w:b/>
          <w:sz w:val="24"/>
          <w:szCs w:val="24"/>
        </w:rPr>
        <w:t xml:space="preserve">Избор на доставчик на електрическа енергия и координатор на балансираща група на средно напрежение 20 </w:t>
      </w:r>
      <w:r w:rsidR="00C71ADF">
        <w:rPr>
          <w:rFonts w:ascii="Times New Roman" w:hAnsi="Times New Roman" w:cs="Times New Roman"/>
          <w:b/>
          <w:sz w:val="24"/>
          <w:szCs w:val="24"/>
          <w:lang w:val="en-US"/>
        </w:rPr>
        <w:t xml:space="preserve">kV </w:t>
      </w:r>
      <w:r w:rsidR="00C71ADF">
        <w:rPr>
          <w:rFonts w:ascii="Times New Roman" w:hAnsi="Times New Roman" w:cs="Times New Roman"/>
          <w:b/>
          <w:sz w:val="24"/>
          <w:szCs w:val="24"/>
        </w:rPr>
        <w:t xml:space="preserve">за захранване на обекти, собственост </w:t>
      </w:r>
      <w:proofErr w:type="spellStart"/>
      <w:r w:rsidR="00C71ADF" w:rsidRPr="00893B0F">
        <w:rPr>
          <w:rFonts w:ascii="Times New Roman" w:hAnsi="Times New Roman" w:cs="Times New Roman"/>
          <w:b/>
          <w:sz w:val="24"/>
          <w:szCs w:val="24"/>
          <w:lang w:val="en-US"/>
        </w:rPr>
        <w:t>на</w:t>
      </w:r>
      <w:proofErr w:type="spellEnd"/>
      <w:r w:rsidR="00C71ADF" w:rsidRPr="00893B0F">
        <w:rPr>
          <w:rFonts w:ascii="Times New Roman" w:hAnsi="Times New Roman" w:cs="Times New Roman"/>
          <w:b/>
          <w:sz w:val="24"/>
          <w:szCs w:val="24"/>
          <w:lang w:val="en-US"/>
        </w:rPr>
        <w:t xml:space="preserve"> </w:t>
      </w:r>
      <w:r w:rsidR="00C71ADF">
        <w:rPr>
          <w:rFonts w:ascii="Times New Roman" w:hAnsi="Times New Roman" w:cs="Times New Roman"/>
          <w:b/>
          <w:sz w:val="24"/>
          <w:szCs w:val="24"/>
        </w:rPr>
        <w:t xml:space="preserve"> </w:t>
      </w:r>
      <w:proofErr w:type="spellStart"/>
      <w:r w:rsidR="00C71ADF" w:rsidRPr="00893B0F">
        <w:rPr>
          <w:rFonts w:ascii="Times New Roman" w:hAnsi="Times New Roman" w:cs="Times New Roman"/>
          <w:b/>
          <w:sz w:val="24"/>
          <w:szCs w:val="24"/>
          <w:lang w:val="en-US"/>
        </w:rPr>
        <w:t>Община</w:t>
      </w:r>
      <w:proofErr w:type="spellEnd"/>
      <w:r w:rsidR="00C71ADF" w:rsidRPr="00893B0F">
        <w:rPr>
          <w:rFonts w:ascii="Times New Roman" w:hAnsi="Times New Roman" w:cs="Times New Roman"/>
          <w:b/>
          <w:sz w:val="24"/>
          <w:szCs w:val="24"/>
          <w:lang w:val="en-US"/>
        </w:rPr>
        <w:t xml:space="preserve"> </w:t>
      </w:r>
      <w:r w:rsidR="00C71ADF" w:rsidRPr="00893B0F">
        <w:rPr>
          <w:rFonts w:ascii="Times New Roman" w:hAnsi="Times New Roman" w:cs="Times New Roman"/>
          <w:b/>
          <w:sz w:val="24"/>
          <w:szCs w:val="24"/>
        </w:rPr>
        <w:t>Русе“</w:t>
      </w:r>
      <w:r w:rsidR="00C71ADF">
        <w:rPr>
          <w:rFonts w:ascii="Times New Roman" w:hAnsi="Times New Roman" w:cs="Times New Roman"/>
          <w:b/>
          <w:sz w:val="24"/>
          <w:szCs w:val="24"/>
        </w:rPr>
        <w:t xml:space="preserve"> </w:t>
      </w:r>
      <w:r>
        <w:rPr>
          <w:rFonts w:ascii="Times New Roman" w:hAnsi="Times New Roman" w:cs="Times New Roman"/>
          <w:sz w:val="24"/>
          <w:szCs w:val="24"/>
        </w:rPr>
        <w:t xml:space="preserve"> декларирам, че представляваният от мен участник е изпълнил </w:t>
      </w:r>
      <w:r w:rsidR="00FB2782">
        <w:rPr>
          <w:rFonts w:ascii="Times New Roman" w:hAnsi="Times New Roman" w:cs="Times New Roman"/>
          <w:sz w:val="24"/>
          <w:szCs w:val="24"/>
        </w:rPr>
        <w:t>доставки</w:t>
      </w:r>
      <w:r>
        <w:rPr>
          <w:rFonts w:ascii="Times New Roman" w:hAnsi="Times New Roman" w:cs="Times New Roman"/>
          <w:sz w:val="24"/>
          <w:szCs w:val="24"/>
        </w:rPr>
        <w:t xml:space="preserve"> с предмет, еднакъв или сходен с предмета на поръчката както следва: </w:t>
      </w:r>
    </w:p>
    <w:p w:rsidR="000B1783" w:rsidRPr="001E4214" w:rsidRDefault="000B1783" w:rsidP="000B1783">
      <w:pPr>
        <w:spacing w:after="0" w:line="240" w:lineRule="auto"/>
        <w:rPr>
          <w:rFonts w:ascii="Times New Roman" w:hAnsi="Times New Roman" w:cs="Times New Roman"/>
          <w:b/>
          <w:color w:val="FF0000"/>
          <w:sz w:val="24"/>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225"/>
        <w:gridCol w:w="1531"/>
        <w:gridCol w:w="2092"/>
        <w:gridCol w:w="2331"/>
      </w:tblGrid>
      <w:tr w:rsidR="000B1783" w:rsidRPr="001E4214" w:rsidTr="003D10EB">
        <w:trPr>
          <w:trHeight w:val="713"/>
        </w:trPr>
        <w:tc>
          <w:tcPr>
            <w:tcW w:w="1264" w:type="dxa"/>
            <w:shd w:val="clear" w:color="auto" w:fill="auto"/>
            <w:vAlign w:val="center"/>
          </w:tcPr>
          <w:p w:rsidR="000B1783" w:rsidRPr="001E4214" w:rsidRDefault="000B1783" w:rsidP="003D10EB">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Дата</w:t>
            </w:r>
          </w:p>
        </w:tc>
        <w:tc>
          <w:tcPr>
            <w:tcW w:w="3236" w:type="dxa"/>
            <w:shd w:val="clear" w:color="auto" w:fill="auto"/>
            <w:vAlign w:val="center"/>
          </w:tcPr>
          <w:p w:rsidR="000B1783" w:rsidRPr="001E4214" w:rsidRDefault="000B1783" w:rsidP="003D10EB">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Предмет</w:t>
            </w:r>
          </w:p>
        </w:tc>
        <w:tc>
          <w:tcPr>
            <w:tcW w:w="1507" w:type="dxa"/>
            <w:shd w:val="clear" w:color="auto" w:fill="auto"/>
            <w:vAlign w:val="center"/>
          </w:tcPr>
          <w:p w:rsidR="000B1783" w:rsidRPr="001E4214" w:rsidRDefault="000B1783" w:rsidP="003D10EB">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Получатели и телефони за връзка с тях.</w:t>
            </w:r>
          </w:p>
        </w:tc>
        <w:tc>
          <w:tcPr>
            <w:tcW w:w="2097" w:type="dxa"/>
            <w:shd w:val="clear" w:color="auto" w:fill="auto"/>
            <w:vAlign w:val="center"/>
          </w:tcPr>
          <w:p w:rsidR="000B1783" w:rsidRPr="001E4214" w:rsidRDefault="000B1783" w:rsidP="003D10EB">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Обща стойност без ДДС</w:t>
            </w:r>
          </w:p>
        </w:tc>
        <w:tc>
          <w:tcPr>
            <w:tcW w:w="2336" w:type="dxa"/>
            <w:shd w:val="clear" w:color="auto" w:fill="auto"/>
            <w:vAlign w:val="center"/>
          </w:tcPr>
          <w:p w:rsidR="000B1783" w:rsidRPr="001E4214" w:rsidRDefault="000B1783" w:rsidP="003D10EB">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Заплатена на участника стойност  без ДДС</w:t>
            </w:r>
          </w:p>
        </w:tc>
      </w:tr>
      <w:tr w:rsidR="000B1783" w:rsidRPr="001E4214" w:rsidTr="003D10EB">
        <w:tc>
          <w:tcPr>
            <w:tcW w:w="1264"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3236"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1507"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2097"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2336"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r>
      <w:tr w:rsidR="000B1783" w:rsidRPr="001E4214" w:rsidTr="003D10EB">
        <w:tc>
          <w:tcPr>
            <w:tcW w:w="1264"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3236"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1507"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2097"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2336"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r>
      <w:tr w:rsidR="000B1783" w:rsidRPr="001E4214" w:rsidTr="003D10EB">
        <w:tc>
          <w:tcPr>
            <w:tcW w:w="1264"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3236"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1507"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2097"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2336"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r>
      <w:tr w:rsidR="000B1783" w:rsidRPr="001E4214" w:rsidTr="003D10EB">
        <w:tc>
          <w:tcPr>
            <w:tcW w:w="1264"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3236"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1507"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2097"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2336"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r>
      <w:tr w:rsidR="000B1783" w:rsidRPr="001E4214" w:rsidTr="003D10EB">
        <w:tc>
          <w:tcPr>
            <w:tcW w:w="1264"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3236"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1507"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2097"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2336"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r>
      <w:tr w:rsidR="000B1783" w:rsidRPr="001E4214" w:rsidTr="003D10EB">
        <w:tc>
          <w:tcPr>
            <w:tcW w:w="1264"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3236"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1507"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2097"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2336"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r>
      <w:tr w:rsidR="000B1783" w:rsidRPr="001E4214" w:rsidTr="003D10EB">
        <w:tc>
          <w:tcPr>
            <w:tcW w:w="1264"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3236"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1507"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2097"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2336"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r>
      <w:tr w:rsidR="000B1783" w:rsidRPr="001E4214" w:rsidTr="003D10EB">
        <w:tc>
          <w:tcPr>
            <w:tcW w:w="1264"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3236"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1507"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2097"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2336"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r>
      <w:tr w:rsidR="000B1783" w:rsidRPr="001E4214" w:rsidTr="003D10EB">
        <w:tc>
          <w:tcPr>
            <w:tcW w:w="1264"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3236"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1507"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2097"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2336"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r>
      <w:tr w:rsidR="000B1783" w:rsidRPr="001E4214" w:rsidTr="003D10EB">
        <w:tc>
          <w:tcPr>
            <w:tcW w:w="1264"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3236"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1507"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2097"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2336"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r>
      <w:tr w:rsidR="000B1783" w:rsidRPr="001E4214" w:rsidTr="003D10EB">
        <w:tc>
          <w:tcPr>
            <w:tcW w:w="1264"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3236"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1507"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2097"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c>
          <w:tcPr>
            <w:tcW w:w="2336" w:type="dxa"/>
            <w:shd w:val="clear" w:color="auto" w:fill="auto"/>
          </w:tcPr>
          <w:p w:rsidR="000B1783" w:rsidRPr="001E4214" w:rsidRDefault="000B1783" w:rsidP="003D10EB">
            <w:pPr>
              <w:spacing w:after="0" w:line="240" w:lineRule="auto"/>
              <w:rPr>
                <w:rFonts w:ascii="Times New Roman" w:hAnsi="Times New Roman" w:cs="Times New Roman"/>
                <w:color w:val="FF0000"/>
                <w:sz w:val="24"/>
                <w:szCs w:val="24"/>
              </w:rPr>
            </w:pPr>
          </w:p>
        </w:tc>
      </w:tr>
    </w:tbl>
    <w:p w:rsidR="000B1783" w:rsidRPr="001E4214" w:rsidRDefault="000B1783" w:rsidP="000B1783">
      <w:pPr>
        <w:pStyle w:val="firstline"/>
        <w:spacing w:before="0" w:beforeAutospacing="0" w:after="0" w:afterAutospacing="0"/>
        <w:jc w:val="both"/>
        <w:rPr>
          <w:color w:val="FF0000"/>
          <w:u w:val="single"/>
        </w:rPr>
      </w:pPr>
    </w:p>
    <w:p w:rsidR="000B1783" w:rsidRPr="001E4214" w:rsidRDefault="000B1783" w:rsidP="000B1783">
      <w:pPr>
        <w:pStyle w:val="firstline"/>
        <w:spacing w:before="0" w:beforeAutospacing="0" w:after="0" w:afterAutospacing="0"/>
        <w:jc w:val="both"/>
        <w:rPr>
          <w:color w:val="FF0000"/>
          <w:u w:val="single"/>
        </w:rPr>
      </w:pPr>
    </w:p>
    <w:p w:rsidR="000B1783" w:rsidRPr="001E4214" w:rsidRDefault="000B1783" w:rsidP="000B1783">
      <w:pPr>
        <w:spacing w:after="0" w:line="240" w:lineRule="auto"/>
        <w:jc w:val="both"/>
        <w:rPr>
          <w:rFonts w:ascii="Times New Roman" w:hAnsi="Times New Roman" w:cs="Times New Roman"/>
          <w:sz w:val="24"/>
          <w:szCs w:val="24"/>
        </w:rPr>
      </w:pPr>
      <w:r w:rsidRPr="001E4214">
        <w:rPr>
          <w:rFonts w:ascii="Times New Roman" w:hAnsi="Times New Roman" w:cs="Times New Roman"/>
          <w:sz w:val="24"/>
          <w:szCs w:val="24"/>
          <w:u w:val="single"/>
        </w:rPr>
        <w:t>Приложение</w:t>
      </w:r>
      <w:r w:rsidRPr="001E4214">
        <w:rPr>
          <w:rFonts w:ascii="Times New Roman" w:hAnsi="Times New Roman" w:cs="Times New Roman"/>
          <w:sz w:val="24"/>
          <w:szCs w:val="24"/>
        </w:rPr>
        <w:t>:</w:t>
      </w:r>
      <w:r w:rsidRPr="001E4214">
        <w:rPr>
          <w:rFonts w:ascii="Times New Roman" w:hAnsi="Times New Roman" w:cs="Times New Roman"/>
          <w:color w:val="FF0000"/>
          <w:sz w:val="24"/>
          <w:szCs w:val="24"/>
        </w:rPr>
        <w:t xml:space="preserve"> </w:t>
      </w:r>
      <w:r w:rsidRPr="001E4214">
        <w:rPr>
          <w:rFonts w:ascii="Times New Roman" w:hAnsi="Times New Roman" w:cs="Times New Roman"/>
          <w:sz w:val="24"/>
          <w:szCs w:val="24"/>
        </w:rPr>
        <w:t xml:space="preserve">доказателство/а за извършена/и услуга/и със сходен предмет, съгласно изискванията на чл.51, ал. 4 от ЗОП </w:t>
      </w:r>
    </w:p>
    <w:p w:rsidR="000B1783" w:rsidRPr="001E4214" w:rsidRDefault="000B1783" w:rsidP="000B1783">
      <w:pPr>
        <w:pStyle w:val="firstline"/>
        <w:spacing w:before="0" w:beforeAutospacing="0" w:after="0" w:afterAutospacing="0"/>
        <w:jc w:val="both"/>
        <w:rPr>
          <w:color w:val="FF0000"/>
        </w:rPr>
      </w:pPr>
    </w:p>
    <w:p w:rsidR="000B1783" w:rsidRDefault="000B1783" w:rsidP="000B1783">
      <w:pPr>
        <w:pStyle w:val="firstline"/>
        <w:spacing w:before="0" w:beforeAutospacing="0" w:after="0" w:afterAutospacing="0"/>
        <w:jc w:val="both"/>
      </w:pPr>
      <w:r w:rsidRPr="001E4214">
        <w:rPr>
          <w:u w:val="single"/>
        </w:rPr>
        <w:t>Забележка:</w:t>
      </w:r>
      <w:r w:rsidRPr="001E4214">
        <w:t xml:space="preserve"> приложенията се прилагат в последователност, съгласно посочването на договорите в списъка. </w:t>
      </w:r>
    </w:p>
    <w:p w:rsidR="000B1783" w:rsidRPr="001E4214" w:rsidRDefault="000B1783" w:rsidP="000B1783">
      <w:pPr>
        <w:pStyle w:val="firstline"/>
        <w:spacing w:before="0" w:beforeAutospacing="0" w:after="0" w:afterAutospacing="0"/>
        <w:jc w:val="both"/>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0B1783" w:rsidRDefault="000B1783" w:rsidP="000B1783">
      <w:pPr>
        <w:spacing w:after="0" w:line="240" w:lineRule="auto"/>
        <w:ind w:firstLine="709"/>
        <w:jc w:val="both"/>
        <w:textAlignment w:val="center"/>
        <w:rPr>
          <w:rFonts w:ascii="Times New Roman" w:hAnsi="Times New Roman" w:cs="Times New Roman"/>
          <w:sz w:val="24"/>
          <w:szCs w:val="24"/>
        </w:rPr>
      </w:pPr>
    </w:p>
    <w:p w:rsidR="000B1783" w:rsidRDefault="000B1783" w:rsidP="000B1783">
      <w:r>
        <w:br w:type="page"/>
      </w:r>
    </w:p>
    <w:p w:rsidR="000B1783" w:rsidRDefault="000B1783" w:rsidP="000B1783">
      <w:pPr>
        <w:spacing w:after="0" w:line="240" w:lineRule="auto"/>
        <w:jc w:val="center"/>
        <w:textAlignment w:val="center"/>
        <w:rPr>
          <w:rFonts w:ascii="Times New Roman" w:hAnsi="Times New Roman" w:cs="Times New Roman"/>
          <w:b/>
          <w:sz w:val="24"/>
          <w:szCs w:val="24"/>
        </w:rPr>
      </w:pPr>
      <w:r>
        <w:rPr>
          <w:rFonts w:ascii="Times New Roman" w:hAnsi="Times New Roman" w:cs="Times New Roman"/>
          <w:b/>
          <w:sz w:val="24"/>
          <w:szCs w:val="24"/>
        </w:rPr>
        <w:lastRenderedPageBreak/>
        <w:t>ТЕХНИЧЕСКО ПРЕДЛОЖЕНИЕ ЗА ИЗПЪЛНЕНИЕ НА ПОРЪЧКАТА</w:t>
      </w:r>
    </w:p>
    <w:p w:rsidR="000B1783" w:rsidRDefault="000B1783" w:rsidP="000B1783">
      <w:pPr>
        <w:spacing w:after="0" w:line="240" w:lineRule="auto"/>
        <w:jc w:val="both"/>
        <w:textAlignment w:val="center"/>
        <w:rPr>
          <w:rFonts w:ascii="Times New Roman" w:hAnsi="Times New Roman" w:cs="Times New Roman"/>
          <w:b/>
          <w:sz w:val="24"/>
          <w:szCs w:val="24"/>
        </w:rPr>
      </w:pPr>
    </w:p>
    <w:p w:rsidR="000B1783" w:rsidRPr="00E7492B" w:rsidRDefault="000B1783" w:rsidP="000B1783">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B1783" w:rsidRPr="00E7492B" w:rsidRDefault="000B1783" w:rsidP="000B1783">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B1783" w:rsidRPr="00E7492B" w:rsidRDefault="000B1783" w:rsidP="000B1783">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B1783" w:rsidRPr="00E7492B" w:rsidRDefault="000B1783" w:rsidP="000B1783">
      <w:pPr>
        <w:spacing w:after="0"/>
        <w:jc w:val="center"/>
        <w:rPr>
          <w:rFonts w:ascii="Times New Roman" w:hAnsi="Times New Roman" w:cs="Times New Roman"/>
          <w:i/>
          <w:sz w:val="24"/>
          <w:szCs w:val="24"/>
        </w:rPr>
      </w:pPr>
    </w:p>
    <w:p w:rsidR="000B1783" w:rsidRPr="00E7492B" w:rsidRDefault="000B1783" w:rsidP="000B1783">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B1783" w:rsidRPr="00E7492B" w:rsidRDefault="000B1783" w:rsidP="000B1783">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B1783" w:rsidRPr="00E7492B" w:rsidRDefault="000B1783" w:rsidP="000B1783">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0B1783" w:rsidRDefault="000B1783" w:rsidP="000B1783">
      <w:pPr>
        <w:spacing w:after="0" w:line="240" w:lineRule="auto"/>
        <w:jc w:val="both"/>
        <w:textAlignment w:val="center"/>
        <w:rPr>
          <w:rFonts w:ascii="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Pr="00335BCD">
        <w:rPr>
          <w:rFonts w:ascii="Times New Roman" w:hAnsi="Times New Roman" w:cs="Times New Roman"/>
          <w:sz w:val="24"/>
          <w:szCs w:val="24"/>
        </w:rPr>
        <w:t>„</w:t>
      </w:r>
      <w:r w:rsidR="00C71ADF" w:rsidRPr="00893B0F">
        <w:rPr>
          <w:rFonts w:ascii="Times New Roman" w:hAnsi="Times New Roman" w:cs="Times New Roman"/>
          <w:b/>
          <w:sz w:val="24"/>
          <w:szCs w:val="24"/>
        </w:rPr>
        <w:t>„</w:t>
      </w:r>
      <w:r w:rsidR="00C71ADF">
        <w:rPr>
          <w:rFonts w:ascii="Times New Roman" w:hAnsi="Times New Roman" w:cs="Times New Roman"/>
          <w:b/>
          <w:sz w:val="24"/>
          <w:szCs w:val="24"/>
        </w:rPr>
        <w:t xml:space="preserve">Избор на доставчик на електрическа енергия и координатор на балансираща група на средно напрежение 20 </w:t>
      </w:r>
      <w:r w:rsidR="00C71ADF">
        <w:rPr>
          <w:rFonts w:ascii="Times New Roman" w:hAnsi="Times New Roman" w:cs="Times New Roman"/>
          <w:b/>
          <w:sz w:val="24"/>
          <w:szCs w:val="24"/>
          <w:lang w:val="en-US"/>
        </w:rPr>
        <w:t xml:space="preserve">kV </w:t>
      </w:r>
      <w:r w:rsidR="00C71ADF">
        <w:rPr>
          <w:rFonts w:ascii="Times New Roman" w:hAnsi="Times New Roman" w:cs="Times New Roman"/>
          <w:b/>
          <w:sz w:val="24"/>
          <w:szCs w:val="24"/>
        </w:rPr>
        <w:t xml:space="preserve">за захранване на обекти, собственост </w:t>
      </w:r>
      <w:proofErr w:type="spellStart"/>
      <w:r w:rsidR="00C71ADF" w:rsidRPr="00893B0F">
        <w:rPr>
          <w:rFonts w:ascii="Times New Roman" w:hAnsi="Times New Roman" w:cs="Times New Roman"/>
          <w:b/>
          <w:sz w:val="24"/>
          <w:szCs w:val="24"/>
          <w:lang w:val="en-US"/>
        </w:rPr>
        <w:t>на</w:t>
      </w:r>
      <w:proofErr w:type="spellEnd"/>
      <w:r w:rsidR="00C71ADF" w:rsidRPr="00893B0F">
        <w:rPr>
          <w:rFonts w:ascii="Times New Roman" w:hAnsi="Times New Roman" w:cs="Times New Roman"/>
          <w:b/>
          <w:sz w:val="24"/>
          <w:szCs w:val="24"/>
          <w:lang w:val="en-US"/>
        </w:rPr>
        <w:t xml:space="preserve"> </w:t>
      </w:r>
      <w:r w:rsidR="00C71ADF">
        <w:rPr>
          <w:rFonts w:ascii="Times New Roman" w:hAnsi="Times New Roman" w:cs="Times New Roman"/>
          <w:b/>
          <w:sz w:val="24"/>
          <w:szCs w:val="24"/>
        </w:rPr>
        <w:t xml:space="preserve"> </w:t>
      </w:r>
      <w:proofErr w:type="spellStart"/>
      <w:r w:rsidR="00C71ADF" w:rsidRPr="00893B0F">
        <w:rPr>
          <w:rFonts w:ascii="Times New Roman" w:hAnsi="Times New Roman" w:cs="Times New Roman"/>
          <w:b/>
          <w:sz w:val="24"/>
          <w:szCs w:val="24"/>
          <w:lang w:val="en-US"/>
        </w:rPr>
        <w:t>Община</w:t>
      </w:r>
      <w:proofErr w:type="spellEnd"/>
      <w:r w:rsidR="00C71ADF" w:rsidRPr="00893B0F">
        <w:rPr>
          <w:rFonts w:ascii="Times New Roman" w:hAnsi="Times New Roman" w:cs="Times New Roman"/>
          <w:b/>
          <w:sz w:val="24"/>
          <w:szCs w:val="24"/>
          <w:lang w:val="en-US"/>
        </w:rPr>
        <w:t xml:space="preserve"> </w:t>
      </w:r>
      <w:r w:rsidR="00C71ADF" w:rsidRPr="00893B0F">
        <w:rPr>
          <w:rFonts w:ascii="Times New Roman" w:hAnsi="Times New Roman" w:cs="Times New Roman"/>
          <w:b/>
          <w:sz w:val="24"/>
          <w:szCs w:val="24"/>
        </w:rPr>
        <w:t>Русе“</w:t>
      </w:r>
      <w:r>
        <w:rPr>
          <w:rFonts w:ascii="Times New Roman" w:hAnsi="Times New Roman" w:cs="Times New Roman"/>
          <w:sz w:val="24"/>
          <w:szCs w:val="24"/>
        </w:rPr>
        <w:t>, след като се запознах с условията за участие в процедурата, предлагам представляваният от мен участник за организира и изпълни поръчката при следните условия</w:t>
      </w:r>
      <w:r w:rsidR="00FB2782">
        <w:rPr>
          <w:rFonts w:ascii="Times New Roman" w:hAnsi="Times New Roman" w:cs="Times New Roman"/>
          <w:sz w:val="24"/>
          <w:szCs w:val="24"/>
        </w:rPr>
        <w:t>:</w:t>
      </w:r>
    </w:p>
    <w:p w:rsidR="00FB2782" w:rsidRDefault="00FB2782" w:rsidP="000B1783">
      <w:pPr>
        <w:spacing w:after="0" w:line="240" w:lineRule="auto"/>
        <w:jc w:val="both"/>
        <w:textAlignment w:val="center"/>
        <w:rPr>
          <w:rFonts w:ascii="Times New Roman" w:hAnsi="Times New Roman" w:cs="Times New Roman"/>
          <w:sz w:val="24"/>
          <w:szCs w:val="24"/>
        </w:rPr>
      </w:pPr>
    </w:p>
    <w:p w:rsidR="00FB2782" w:rsidRDefault="00FB2782" w:rsidP="000B1783">
      <w:pPr>
        <w:spacing w:after="0" w:line="240" w:lineRule="auto"/>
        <w:jc w:val="both"/>
        <w:textAlignment w:val="center"/>
        <w:rPr>
          <w:rFonts w:ascii="Times New Roman" w:hAnsi="Times New Roman" w:cs="Times New Roman"/>
          <w:sz w:val="24"/>
          <w:szCs w:val="24"/>
        </w:rPr>
      </w:pPr>
      <w:r>
        <w:rPr>
          <w:rFonts w:ascii="Times New Roman" w:hAnsi="Times New Roman" w:cs="Times New Roman"/>
          <w:sz w:val="24"/>
          <w:szCs w:val="24"/>
        </w:rPr>
        <w:t>Показател П2 – „Икономическа стабилност на балансиращата група“</w:t>
      </w:r>
    </w:p>
    <w:p w:rsidR="00FB2782" w:rsidRDefault="00FB2782" w:rsidP="000B1783">
      <w:pPr>
        <w:spacing w:after="0" w:line="240" w:lineRule="auto"/>
        <w:jc w:val="both"/>
        <w:textAlignment w:val="center"/>
        <w:rPr>
          <w:rFonts w:ascii="Times New Roman" w:hAnsi="Times New Roman" w:cs="Times New Roman"/>
          <w:sz w:val="24"/>
          <w:szCs w:val="24"/>
        </w:rPr>
      </w:pPr>
      <w:r>
        <w:rPr>
          <w:rFonts w:ascii="Times New Roman" w:hAnsi="Times New Roman" w:cs="Times New Roman"/>
          <w:sz w:val="24"/>
          <w:szCs w:val="24"/>
        </w:rPr>
        <w:t>Брой членове в балансиращата група  - ............................</w:t>
      </w:r>
    </w:p>
    <w:p w:rsidR="000B1783" w:rsidRDefault="000B1783" w:rsidP="000B1783">
      <w:pPr>
        <w:spacing w:after="0" w:line="240" w:lineRule="auto"/>
        <w:jc w:val="both"/>
        <w:textAlignment w:val="center"/>
        <w:rPr>
          <w:rFonts w:ascii="Times New Roman" w:hAnsi="Times New Roman" w:cs="Times New Roman"/>
          <w:sz w:val="24"/>
          <w:szCs w:val="24"/>
        </w:rPr>
      </w:pPr>
    </w:p>
    <w:p w:rsidR="000B1783" w:rsidRDefault="000B1783" w:rsidP="000B1783">
      <w:pPr>
        <w:spacing w:after="0" w:line="240" w:lineRule="auto"/>
        <w:jc w:val="both"/>
        <w:textAlignment w:val="center"/>
        <w:rPr>
          <w:rFonts w:ascii="Times New Roman" w:hAnsi="Times New Roman" w:cs="Times New Roman"/>
          <w:sz w:val="24"/>
          <w:szCs w:val="24"/>
        </w:rPr>
      </w:pPr>
    </w:p>
    <w:p w:rsidR="000B1783" w:rsidRDefault="000B1783" w:rsidP="000B1783">
      <w:pPr>
        <w:pStyle w:val="a5"/>
        <w:ind w:left="720"/>
        <w:jc w:val="both"/>
        <w:textAlignment w:val="center"/>
      </w:pPr>
    </w:p>
    <w:p w:rsidR="000B1783" w:rsidRPr="001D157E" w:rsidRDefault="000B1783" w:rsidP="000B1783">
      <w:pPr>
        <w:pStyle w:val="a5"/>
        <w:ind w:left="720"/>
        <w:jc w:val="both"/>
        <w:textAlignment w:val="center"/>
        <w:rPr>
          <w:b/>
        </w:rPr>
      </w:pPr>
      <w:r w:rsidRPr="001D157E">
        <w:rPr>
          <w:b/>
        </w:rPr>
        <w:t>Приложение: Съгласно текста.</w:t>
      </w:r>
    </w:p>
    <w:p w:rsidR="000B1783" w:rsidRDefault="000B1783" w:rsidP="000B1783">
      <w:pPr>
        <w:pStyle w:val="a5"/>
        <w:ind w:left="720"/>
        <w:jc w:val="both"/>
        <w:textAlignment w:val="center"/>
      </w:pPr>
    </w:p>
    <w:p w:rsidR="000B1783" w:rsidRDefault="000B1783" w:rsidP="000B1783">
      <w:pPr>
        <w:pStyle w:val="a5"/>
        <w:ind w:left="720"/>
        <w:jc w:val="both"/>
        <w:textAlignment w:val="cente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0B1783" w:rsidRDefault="000B1783" w:rsidP="000B1783">
      <w:pPr>
        <w:spacing w:after="0" w:line="240" w:lineRule="auto"/>
        <w:jc w:val="both"/>
        <w:textAlignment w:val="center"/>
        <w:rPr>
          <w:rFonts w:ascii="Times New Roman" w:hAnsi="Times New Roman" w:cs="Times New Roman"/>
          <w:b/>
          <w:sz w:val="24"/>
          <w:szCs w:val="24"/>
        </w:rPr>
      </w:pPr>
    </w:p>
    <w:p w:rsidR="000B1783" w:rsidRDefault="000B1783" w:rsidP="000B1783">
      <w:pPr>
        <w:spacing w:after="0" w:line="240" w:lineRule="auto"/>
        <w:jc w:val="both"/>
        <w:textAlignment w:val="center"/>
        <w:rPr>
          <w:rFonts w:ascii="Times New Roman" w:hAnsi="Times New Roman" w:cs="Times New Roman"/>
          <w:b/>
          <w:sz w:val="24"/>
          <w:szCs w:val="24"/>
        </w:rPr>
      </w:pPr>
    </w:p>
    <w:p w:rsidR="000B1783" w:rsidRPr="004E28AB" w:rsidRDefault="000B1783" w:rsidP="000B1783">
      <w:pPr>
        <w:ind w:firstLine="709"/>
        <w:jc w:val="both"/>
        <w:textAlignment w:val="center"/>
        <w:rPr>
          <w:rFonts w:ascii="Times New Roman" w:hAnsi="Times New Roman" w:cs="Times New Roman"/>
          <w:i/>
        </w:rPr>
      </w:pPr>
      <w:r w:rsidRPr="00D36D8F">
        <w:rPr>
          <w:rFonts w:ascii="Times New Roman" w:hAnsi="Times New Roman" w:cs="Times New Roman"/>
          <w:b/>
          <w:i/>
          <w:u w:val="single"/>
        </w:rPr>
        <w:t>Забележка:</w:t>
      </w:r>
      <w:r w:rsidRPr="004E28AB">
        <w:rPr>
          <w:rFonts w:ascii="Times New Roman" w:hAnsi="Times New Roman" w:cs="Times New Roman"/>
          <w:i/>
        </w:rPr>
        <w:t xml:space="preserve"> </w:t>
      </w:r>
      <w:r>
        <w:rPr>
          <w:rFonts w:ascii="Times New Roman" w:hAnsi="Times New Roman" w:cs="Times New Roman"/>
          <w:i/>
        </w:rPr>
        <w:t xml:space="preserve">Съгласно </w:t>
      </w:r>
      <w:r w:rsidRPr="004E28AB">
        <w:rPr>
          <w:rFonts w:ascii="Times New Roman" w:hAnsi="Times New Roman" w:cs="Times New Roman"/>
          <w:i/>
        </w:rPr>
        <w:t xml:space="preserve">чл. 33, ал. 4 от ЗОП </w:t>
      </w:r>
      <w:r w:rsidRPr="004E28AB">
        <w:rPr>
          <w:rFonts w:ascii="Times New Roman" w:hAnsi="Times New Roman" w:cs="Times New Roman"/>
          <w:i/>
          <w:vanish/>
        </w:rPr>
        <w:t>При подаване на офертата участникът може да посочи коя част от нея има конфиденциален характер и да изисква от възложителя да не я разкрива</w:t>
      </w:r>
      <w:r w:rsidRPr="004E28AB">
        <w:rPr>
          <w:rFonts w:ascii="Times New Roman" w:hAnsi="Times New Roman" w:cs="Times New Roman"/>
          <w:i/>
        </w:rPr>
        <w:t xml:space="preserve">при подаване на офертата участникът може да посочи коя част от нея има конфиденциален характер </w:t>
      </w:r>
      <w:r>
        <w:rPr>
          <w:rFonts w:ascii="Times New Roman" w:hAnsi="Times New Roman" w:cs="Times New Roman"/>
          <w:i/>
        </w:rPr>
        <w:t>чрез представяне на декларация</w:t>
      </w:r>
      <w:r w:rsidRPr="004E28AB">
        <w:rPr>
          <w:rFonts w:ascii="Times New Roman" w:hAnsi="Times New Roman" w:cs="Times New Roman"/>
          <w:i/>
        </w:rPr>
        <w:t xml:space="preserve"> и да изисква от възложителя да не я разкрива.</w:t>
      </w:r>
      <w:r>
        <w:rPr>
          <w:rFonts w:ascii="Times New Roman" w:hAnsi="Times New Roman" w:cs="Times New Roman"/>
          <w:i/>
        </w:rPr>
        <w:t xml:space="preserve"> В приложимите случаи декларацията по чл. 33, ал. 4 от ЗОП се изготвя от участника.</w:t>
      </w:r>
    </w:p>
    <w:p w:rsidR="000B1783" w:rsidRDefault="000B1783" w:rsidP="000B1783">
      <w:pPr>
        <w:rPr>
          <w:rFonts w:ascii="Times New Roman" w:hAnsi="Times New Roman" w:cs="Times New Roman"/>
          <w:b/>
          <w:sz w:val="24"/>
          <w:szCs w:val="24"/>
        </w:rPr>
      </w:pPr>
      <w:r>
        <w:rPr>
          <w:rFonts w:ascii="Times New Roman" w:hAnsi="Times New Roman" w:cs="Times New Roman"/>
          <w:b/>
          <w:sz w:val="24"/>
          <w:szCs w:val="24"/>
        </w:rPr>
        <w:br w:type="page"/>
      </w:r>
    </w:p>
    <w:p w:rsidR="000B1783" w:rsidRPr="001D157E" w:rsidRDefault="000B1783" w:rsidP="000B1783">
      <w:pPr>
        <w:spacing w:after="0"/>
        <w:ind w:right="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ЦЕНОВО ПРЕДЛОЖЕНИЕ</w:t>
      </w:r>
    </w:p>
    <w:p w:rsidR="000B1783" w:rsidRDefault="000B1783" w:rsidP="000B1783">
      <w:pPr>
        <w:spacing w:after="0"/>
        <w:ind w:right="50"/>
        <w:jc w:val="both"/>
        <w:rPr>
          <w:rFonts w:ascii="Times New Roman" w:hAnsi="Times New Roman" w:cs="Times New Roman"/>
          <w:color w:val="000000"/>
          <w:sz w:val="24"/>
          <w:szCs w:val="24"/>
        </w:rPr>
      </w:pPr>
    </w:p>
    <w:p w:rsidR="000B1783" w:rsidRPr="00E7492B" w:rsidRDefault="000B1783" w:rsidP="000B1783">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B1783" w:rsidRPr="00E7492B" w:rsidRDefault="000B1783" w:rsidP="000B1783">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B1783" w:rsidRPr="00E7492B" w:rsidRDefault="000B1783" w:rsidP="000B1783">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B1783" w:rsidRPr="00E7492B" w:rsidRDefault="000B1783" w:rsidP="000B1783">
      <w:pPr>
        <w:spacing w:after="0"/>
        <w:jc w:val="center"/>
        <w:rPr>
          <w:rFonts w:ascii="Times New Roman" w:hAnsi="Times New Roman" w:cs="Times New Roman"/>
          <w:i/>
          <w:sz w:val="24"/>
          <w:szCs w:val="24"/>
        </w:rPr>
      </w:pPr>
    </w:p>
    <w:p w:rsidR="000B1783" w:rsidRPr="00E7492B" w:rsidRDefault="000B1783" w:rsidP="000B1783">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B1783" w:rsidRPr="00E7492B" w:rsidRDefault="000B1783" w:rsidP="000B1783">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B1783" w:rsidRPr="00E7492B" w:rsidRDefault="000B1783" w:rsidP="000B1783">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B1783" w:rsidRPr="00E7492B" w:rsidRDefault="000B1783" w:rsidP="000B1783">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0B1783" w:rsidRDefault="000B1783" w:rsidP="000B1783">
      <w:pPr>
        <w:spacing w:after="0" w:line="240" w:lineRule="auto"/>
        <w:jc w:val="both"/>
        <w:textAlignment w:val="center"/>
        <w:rPr>
          <w:rFonts w:ascii="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C71ADF" w:rsidRPr="00893B0F">
        <w:rPr>
          <w:rFonts w:ascii="Times New Roman" w:hAnsi="Times New Roman" w:cs="Times New Roman"/>
          <w:b/>
          <w:sz w:val="24"/>
          <w:szCs w:val="24"/>
        </w:rPr>
        <w:t>„</w:t>
      </w:r>
      <w:r w:rsidR="00C71ADF">
        <w:rPr>
          <w:rFonts w:ascii="Times New Roman" w:hAnsi="Times New Roman" w:cs="Times New Roman"/>
          <w:b/>
          <w:sz w:val="24"/>
          <w:szCs w:val="24"/>
        </w:rPr>
        <w:t xml:space="preserve">Избор на доставчик на електрическа енергия и координатор на балансираща група на средно напрежение 20 </w:t>
      </w:r>
      <w:r w:rsidR="00C71ADF">
        <w:rPr>
          <w:rFonts w:ascii="Times New Roman" w:hAnsi="Times New Roman" w:cs="Times New Roman"/>
          <w:b/>
          <w:sz w:val="24"/>
          <w:szCs w:val="24"/>
          <w:lang w:val="en-US"/>
        </w:rPr>
        <w:t xml:space="preserve">kV </w:t>
      </w:r>
      <w:r w:rsidR="00C71ADF">
        <w:rPr>
          <w:rFonts w:ascii="Times New Roman" w:hAnsi="Times New Roman" w:cs="Times New Roman"/>
          <w:b/>
          <w:sz w:val="24"/>
          <w:szCs w:val="24"/>
        </w:rPr>
        <w:t xml:space="preserve">за захранване на обекти, собственост </w:t>
      </w:r>
      <w:proofErr w:type="spellStart"/>
      <w:r w:rsidR="00C71ADF" w:rsidRPr="00893B0F">
        <w:rPr>
          <w:rFonts w:ascii="Times New Roman" w:hAnsi="Times New Roman" w:cs="Times New Roman"/>
          <w:b/>
          <w:sz w:val="24"/>
          <w:szCs w:val="24"/>
          <w:lang w:val="en-US"/>
        </w:rPr>
        <w:t>на</w:t>
      </w:r>
      <w:proofErr w:type="spellEnd"/>
      <w:r w:rsidR="00C71ADF" w:rsidRPr="00893B0F">
        <w:rPr>
          <w:rFonts w:ascii="Times New Roman" w:hAnsi="Times New Roman" w:cs="Times New Roman"/>
          <w:b/>
          <w:sz w:val="24"/>
          <w:szCs w:val="24"/>
          <w:lang w:val="en-US"/>
        </w:rPr>
        <w:t xml:space="preserve"> </w:t>
      </w:r>
      <w:r w:rsidR="00C71ADF">
        <w:rPr>
          <w:rFonts w:ascii="Times New Roman" w:hAnsi="Times New Roman" w:cs="Times New Roman"/>
          <w:b/>
          <w:sz w:val="24"/>
          <w:szCs w:val="24"/>
        </w:rPr>
        <w:t xml:space="preserve"> </w:t>
      </w:r>
      <w:proofErr w:type="spellStart"/>
      <w:r w:rsidR="00C71ADF" w:rsidRPr="00893B0F">
        <w:rPr>
          <w:rFonts w:ascii="Times New Roman" w:hAnsi="Times New Roman" w:cs="Times New Roman"/>
          <w:b/>
          <w:sz w:val="24"/>
          <w:szCs w:val="24"/>
          <w:lang w:val="en-US"/>
        </w:rPr>
        <w:t>Община</w:t>
      </w:r>
      <w:proofErr w:type="spellEnd"/>
      <w:r w:rsidR="00C71ADF" w:rsidRPr="00893B0F">
        <w:rPr>
          <w:rFonts w:ascii="Times New Roman" w:hAnsi="Times New Roman" w:cs="Times New Roman"/>
          <w:b/>
          <w:sz w:val="24"/>
          <w:szCs w:val="24"/>
          <w:lang w:val="en-US"/>
        </w:rPr>
        <w:t xml:space="preserve"> </w:t>
      </w:r>
      <w:r w:rsidR="00C71ADF" w:rsidRPr="00893B0F">
        <w:rPr>
          <w:rFonts w:ascii="Times New Roman" w:hAnsi="Times New Roman" w:cs="Times New Roman"/>
          <w:b/>
          <w:sz w:val="24"/>
          <w:szCs w:val="24"/>
        </w:rPr>
        <w:t>Русе“</w:t>
      </w:r>
      <w:r>
        <w:rPr>
          <w:rFonts w:ascii="Times New Roman" w:hAnsi="Times New Roman" w:cs="Times New Roman"/>
          <w:sz w:val="24"/>
          <w:szCs w:val="24"/>
        </w:rPr>
        <w:t>, след като се запознах с условията за участие в процедурата, предлагам представляваният от мен участник за организира и изпълни поръчката при следните условия:</w:t>
      </w:r>
    </w:p>
    <w:p w:rsidR="000B1783" w:rsidRDefault="000B1783" w:rsidP="000B1783">
      <w:pPr>
        <w:spacing w:after="0" w:line="240" w:lineRule="auto"/>
        <w:jc w:val="both"/>
        <w:textAlignment w:val="center"/>
        <w:rPr>
          <w:rFonts w:ascii="Times New Roman" w:hAnsi="Times New Roman" w:cs="Times New Roman"/>
          <w:sz w:val="24"/>
          <w:szCs w:val="24"/>
        </w:rPr>
      </w:pPr>
    </w:p>
    <w:p w:rsidR="000B1783" w:rsidRPr="006F3840" w:rsidRDefault="006F3840" w:rsidP="006F3840">
      <w:pPr>
        <w:spacing w:after="0" w:line="240" w:lineRule="auto"/>
        <w:ind w:firstLine="708"/>
        <w:jc w:val="both"/>
        <w:textAlignment w:val="center"/>
        <w:rPr>
          <w:rFonts w:ascii="Times New Roman" w:hAnsi="Times New Roman" w:cs="Times New Roman"/>
          <w:sz w:val="24"/>
          <w:szCs w:val="24"/>
        </w:rPr>
      </w:pPr>
      <w:r>
        <w:rPr>
          <w:rFonts w:ascii="Times New Roman" w:eastAsia="Times New Roman" w:hAnsi="Times New Roman" w:cs="Times New Roman"/>
          <w:sz w:val="24"/>
          <w:szCs w:val="24"/>
          <w:lang w:eastAsia="bg-BG"/>
        </w:rPr>
        <w:t>Це</w:t>
      </w:r>
      <w:r w:rsidRPr="00C71ADF">
        <w:rPr>
          <w:rFonts w:ascii="Times New Roman" w:eastAsia="Times New Roman" w:hAnsi="Times New Roman" w:cs="Times New Roman"/>
          <w:sz w:val="24"/>
          <w:szCs w:val="24"/>
          <w:lang w:eastAsia="bg-BG"/>
        </w:rPr>
        <w:t xml:space="preserve">на на нетна активна електрическа енергия – </w:t>
      </w:r>
      <w:r w:rsidRPr="00C71ADF">
        <w:rPr>
          <w:rFonts w:ascii="Times New Roman" w:eastAsia="Times New Roman" w:hAnsi="Times New Roman" w:cs="Times New Roman"/>
          <w:sz w:val="24"/>
          <w:szCs w:val="24"/>
          <w:lang w:val="ru-RU" w:eastAsia="bg-BG"/>
        </w:rPr>
        <w:t xml:space="preserve">………….. </w:t>
      </w:r>
      <w:proofErr w:type="spellStart"/>
      <w:r w:rsidRPr="00C71ADF">
        <w:rPr>
          <w:rFonts w:ascii="Times New Roman" w:eastAsia="Times New Roman" w:hAnsi="Times New Roman" w:cs="Times New Roman"/>
          <w:sz w:val="24"/>
          <w:szCs w:val="24"/>
          <w:lang w:val="ru-RU" w:eastAsia="bg-BG"/>
        </w:rPr>
        <w:t>лв</w:t>
      </w:r>
      <w:proofErr w:type="spellEnd"/>
      <w:r w:rsidRPr="00C71ADF">
        <w:rPr>
          <w:rFonts w:ascii="Times New Roman" w:eastAsia="Times New Roman" w:hAnsi="Times New Roman" w:cs="Times New Roman"/>
          <w:sz w:val="24"/>
          <w:szCs w:val="24"/>
          <w:lang w:val="ru-RU" w:eastAsia="bg-BG"/>
        </w:rPr>
        <w:t xml:space="preserve">./ 1 </w:t>
      </w:r>
      <w:proofErr w:type="gramStart"/>
      <w:r w:rsidRPr="00C71ADF">
        <w:rPr>
          <w:rFonts w:ascii="Times New Roman" w:eastAsia="Times New Roman" w:hAnsi="Times New Roman" w:cs="Times New Roman"/>
          <w:sz w:val="24"/>
          <w:szCs w:val="24"/>
          <w:lang w:eastAsia="bg-BG"/>
        </w:rPr>
        <w:t>к</w:t>
      </w:r>
      <w:proofErr w:type="spellStart"/>
      <w:proofErr w:type="gramEnd"/>
      <w:r w:rsidRPr="00C71ADF">
        <w:rPr>
          <w:rFonts w:ascii="Times New Roman" w:eastAsia="Times New Roman" w:hAnsi="Times New Roman" w:cs="Times New Roman"/>
          <w:sz w:val="24"/>
          <w:szCs w:val="24"/>
          <w:lang w:val="en-US" w:eastAsia="bg-BG"/>
        </w:rPr>
        <w:t>Wh</w:t>
      </w:r>
      <w:proofErr w:type="spellEnd"/>
      <w:r>
        <w:rPr>
          <w:rFonts w:ascii="Times New Roman" w:eastAsia="Times New Roman" w:hAnsi="Times New Roman" w:cs="Times New Roman"/>
          <w:sz w:val="24"/>
          <w:szCs w:val="24"/>
          <w:lang w:eastAsia="bg-BG"/>
        </w:rPr>
        <w:t xml:space="preserve"> без ДДС</w:t>
      </w:r>
    </w:p>
    <w:p w:rsidR="000B1783" w:rsidRDefault="000B1783" w:rsidP="000B1783">
      <w:pPr>
        <w:spacing w:after="0" w:line="240" w:lineRule="auto"/>
        <w:jc w:val="both"/>
        <w:textAlignment w:val="center"/>
        <w:rPr>
          <w:rFonts w:ascii="Times New Roman" w:hAnsi="Times New Roman" w:cs="Times New Roman"/>
          <w:b/>
          <w:sz w:val="24"/>
          <w:szCs w:val="24"/>
        </w:rPr>
      </w:pPr>
    </w:p>
    <w:p w:rsidR="000B1783" w:rsidRPr="009548B0" w:rsidRDefault="000B1783" w:rsidP="000B1783">
      <w:pPr>
        <w:pStyle w:val="21"/>
        <w:spacing w:line="240" w:lineRule="auto"/>
        <w:ind w:firstLine="708"/>
        <w:jc w:val="both"/>
        <w:rPr>
          <w:lang w:val="bg-BG"/>
        </w:rPr>
      </w:pPr>
      <w:r w:rsidRPr="00383716">
        <w:t xml:space="preserve">В посочената от </w:t>
      </w:r>
      <w:r>
        <w:rPr>
          <w:lang w:val="bg-BG"/>
        </w:rPr>
        <w:t>цена</w:t>
      </w:r>
      <w:r w:rsidRPr="00383716">
        <w:t xml:space="preserve"> се включват всички разходи за изпълнение на поръчката.</w:t>
      </w:r>
    </w:p>
    <w:p w:rsidR="000B1783" w:rsidRPr="00EF2201" w:rsidRDefault="000B1783" w:rsidP="000B1783">
      <w:pPr>
        <w:pStyle w:val="21"/>
        <w:spacing w:line="240" w:lineRule="auto"/>
        <w:ind w:firstLine="708"/>
        <w:jc w:val="both"/>
        <w:rPr>
          <w:lang w:val="bg-BG"/>
        </w:rPr>
      </w:pPr>
      <w:r>
        <w:t>Приемам</w:t>
      </w:r>
      <w:r w:rsidRPr="009548B0">
        <w:t xml:space="preserve">, че единствено и само </w:t>
      </w:r>
      <w:r>
        <w:rPr>
          <w:lang w:val="bg-BG"/>
        </w:rPr>
        <w:t>представляваният от мен участник</w:t>
      </w:r>
      <w:r>
        <w:t xml:space="preserve"> ще бъде  отговор</w:t>
      </w:r>
      <w:r>
        <w:rPr>
          <w:lang w:val="bg-BG"/>
        </w:rPr>
        <w:t>ен</w:t>
      </w:r>
      <w:r w:rsidRPr="009548B0">
        <w:t xml:space="preserve"> за евентуално допуснати грешки или пропуски в изчисленията на предложената цена. </w:t>
      </w:r>
    </w:p>
    <w:p w:rsidR="000B1783" w:rsidRDefault="000B1783" w:rsidP="000B1783">
      <w:pPr>
        <w:pStyle w:val="a3"/>
        <w:jc w:val="both"/>
        <w:rPr>
          <w:b w:val="0"/>
          <w:sz w:val="24"/>
          <w:szCs w:val="24"/>
          <w:lang w:val="bg-BG"/>
        </w:rPr>
      </w:pPr>
      <w:r w:rsidRPr="009548B0">
        <w:rPr>
          <w:b w:val="0"/>
        </w:rPr>
        <w:tab/>
      </w:r>
      <w:proofErr w:type="spellStart"/>
      <w:proofErr w:type="gramStart"/>
      <w:r>
        <w:rPr>
          <w:b w:val="0"/>
          <w:sz w:val="24"/>
          <w:szCs w:val="24"/>
        </w:rPr>
        <w:t>Декларирам</w:t>
      </w:r>
      <w:proofErr w:type="spellEnd"/>
      <w:r w:rsidRPr="009548B0">
        <w:rPr>
          <w:b w:val="0"/>
          <w:sz w:val="24"/>
          <w:szCs w:val="24"/>
        </w:rPr>
        <w:t xml:space="preserve">, </w:t>
      </w:r>
      <w:proofErr w:type="spellStart"/>
      <w:r w:rsidRPr="009548B0">
        <w:rPr>
          <w:b w:val="0"/>
          <w:sz w:val="24"/>
          <w:szCs w:val="24"/>
        </w:rPr>
        <w:t>че</w:t>
      </w:r>
      <w:proofErr w:type="spellEnd"/>
      <w:r w:rsidRPr="009548B0">
        <w:rPr>
          <w:b w:val="0"/>
          <w:sz w:val="24"/>
          <w:szCs w:val="24"/>
        </w:rPr>
        <w:t xml:space="preserve"> </w:t>
      </w:r>
      <w:proofErr w:type="spellStart"/>
      <w:r w:rsidRPr="009548B0">
        <w:rPr>
          <w:b w:val="0"/>
          <w:sz w:val="24"/>
          <w:szCs w:val="24"/>
        </w:rPr>
        <w:t>всички</w:t>
      </w:r>
      <w:proofErr w:type="spellEnd"/>
      <w:r w:rsidRPr="009548B0">
        <w:rPr>
          <w:b w:val="0"/>
          <w:sz w:val="24"/>
          <w:szCs w:val="24"/>
        </w:rPr>
        <w:t xml:space="preserve"> </w:t>
      </w:r>
      <w:proofErr w:type="spellStart"/>
      <w:r w:rsidRPr="009548B0">
        <w:rPr>
          <w:b w:val="0"/>
          <w:sz w:val="24"/>
          <w:szCs w:val="24"/>
        </w:rPr>
        <w:t>еднократни</w:t>
      </w:r>
      <w:proofErr w:type="spellEnd"/>
      <w:r w:rsidRPr="009548B0">
        <w:rPr>
          <w:b w:val="0"/>
          <w:sz w:val="24"/>
          <w:szCs w:val="24"/>
        </w:rPr>
        <w:t xml:space="preserve"> </w:t>
      </w:r>
      <w:proofErr w:type="spellStart"/>
      <w:r w:rsidRPr="009548B0">
        <w:rPr>
          <w:b w:val="0"/>
          <w:sz w:val="24"/>
          <w:szCs w:val="24"/>
        </w:rPr>
        <w:t>разходи</w:t>
      </w:r>
      <w:proofErr w:type="spellEnd"/>
      <w:r w:rsidRPr="009548B0">
        <w:rPr>
          <w:b w:val="0"/>
          <w:sz w:val="24"/>
          <w:szCs w:val="24"/>
        </w:rPr>
        <w:t xml:space="preserve">, </w:t>
      </w:r>
      <w:proofErr w:type="spellStart"/>
      <w:r w:rsidRPr="009548B0">
        <w:rPr>
          <w:b w:val="0"/>
          <w:sz w:val="24"/>
          <w:szCs w:val="24"/>
        </w:rPr>
        <w:t>които</w:t>
      </w:r>
      <w:proofErr w:type="spellEnd"/>
      <w:r w:rsidRPr="009548B0">
        <w:rPr>
          <w:b w:val="0"/>
          <w:sz w:val="24"/>
          <w:szCs w:val="24"/>
        </w:rPr>
        <w:t xml:space="preserve"> </w:t>
      </w:r>
      <w:proofErr w:type="spellStart"/>
      <w:r w:rsidRPr="009548B0">
        <w:rPr>
          <w:b w:val="0"/>
          <w:sz w:val="24"/>
          <w:szCs w:val="24"/>
        </w:rPr>
        <w:t>биха</w:t>
      </w:r>
      <w:proofErr w:type="spellEnd"/>
      <w:r w:rsidRPr="009548B0">
        <w:rPr>
          <w:b w:val="0"/>
          <w:sz w:val="24"/>
          <w:szCs w:val="24"/>
        </w:rPr>
        <w:t xml:space="preserve"> </w:t>
      </w:r>
      <w:proofErr w:type="spellStart"/>
      <w:r w:rsidRPr="009548B0">
        <w:rPr>
          <w:b w:val="0"/>
          <w:sz w:val="24"/>
          <w:szCs w:val="24"/>
        </w:rPr>
        <w:t>могли</w:t>
      </w:r>
      <w:proofErr w:type="spellEnd"/>
      <w:r w:rsidRPr="009548B0">
        <w:rPr>
          <w:b w:val="0"/>
          <w:sz w:val="24"/>
          <w:szCs w:val="24"/>
        </w:rPr>
        <w:t xml:space="preserve"> </w:t>
      </w:r>
      <w:proofErr w:type="spellStart"/>
      <w:r w:rsidRPr="009548B0">
        <w:rPr>
          <w:b w:val="0"/>
          <w:sz w:val="24"/>
          <w:szCs w:val="24"/>
        </w:rPr>
        <w:t>да</w:t>
      </w:r>
      <w:proofErr w:type="spellEnd"/>
      <w:r w:rsidRPr="009548B0">
        <w:rPr>
          <w:b w:val="0"/>
          <w:sz w:val="24"/>
          <w:szCs w:val="24"/>
        </w:rPr>
        <w:t xml:space="preserve"> </w:t>
      </w:r>
      <w:proofErr w:type="spellStart"/>
      <w:r w:rsidRPr="009548B0">
        <w:rPr>
          <w:b w:val="0"/>
          <w:sz w:val="24"/>
          <w:szCs w:val="24"/>
        </w:rPr>
        <w:t>възникнат</w:t>
      </w:r>
      <w:proofErr w:type="spellEnd"/>
      <w:r w:rsidRPr="009548B0">
        <w:rPr>
          <w:b w:val="0"/>
          <w:sz w:val="24"/>
          <w:szCs w:val="24"/>
        </w:rPr>
        <w:t xml:space="preserve"> </w:t>
      </w:r>
      <w:proofErr w:type="spellStart"/>
      <w:r w:rsidRPr="009548B0">
        <w:rPr>
          <w:b w:val="0"/>
          <w:sz w:val="24"/>
          <w:szCs w:val="24"/>
        </w:rPr>
        <w:t>при</w:t>
      </w:r>
      <w:proofErr w:type="spellEnd"/>
      <w:r w:rsidRPr="009548B0">
        <w:rPr>
          <w:b w:val="0"/>
          <w:bCs/>
          <w:sz w:val="24"/>
          <w:szCs w:val="24"/>
        </w:rPr>
        <w:t xml:space="preserve"> </w:t>
      </w:r>
      <w:r w:rsidRPr="009548B0">
        <w:rPr>
          <w:b w:val="0"/>
          <w:bCs/>
          <w:sz w:val="24"/>
          <w:szCs w:val="24"/>
          <w:lang w:val="bg-BG"/>
        </w:rPr>
        <w:t>изпълнение на поръчката</w:t>
      </w:r>
      <w:r w:rsidRPr="009548B0">
        <w:rPr>
          <w:b w:val="0"/>
          <w:sz w:val="24"/>
          <w:szCs w:val="24"/>
        </w:rPr>
        <w:t xml:space="preserve"> </w:t>
      </w:r>
      <w:proofErr w:type="spellStart"/>
      <w:r w:rsidRPr="009548B0">
        <w:rPr>
          <w:b w:val="0"/>
          <w:sz w:val="24"/>
          <w:szCs w:val="24"/>
        </w:rPr>
        <w:t>са</w:t>
      </w:r>
      <w:proofErr w:type="spellEnd"/>
      <w:r w:rsidRPr="009548B0">
        <w:rPr>
          <w:b w:val="0"/>
          <w:sz w:val="24"/>
          <w:szCs w:val="24"/>
        </w:rPr>
        <w:t xml:space="preserve"> </w:t>
      </w:r>
      <w:proofErr w:type="spellStart"/>
      <w:r w:rsidRPr="009548B0">
        <w:rPr>
          <w:b w:val="0"/>
          <w:sz w:val="24"/>
          <w:szCs w:val="24"/>
        </w:rPr>
        <w:t>изцяло</w:t>
      </w:r>
      <w:proofErr w:type="spellEnd"/>
      <w:r w:rsidRPr="009548B0">
        <w:rPr>
          <w:b w:val="0"/>
          <w:sz w:val="24"/>
          <w:szCs w:val="24"/>
        </w:rPr>
        <w:t xml:space="preserve"> </w:t>
      </w:r>
      <w:proofErr w:type="spellStart"/>
      <w:r w:rsidRPr="009548B0">
        <w:rPr>
          <w:b w:val="0"/>
          <w:sz w:val="24"/>
          <w:szCs w:val="24"/>
        </w:rPr>
        <w:t>за</w:t>
      </w:r>
      <w:proofErr w:type="spellEnd"/>
      <w:r w:rsidRPr="009548B0">
        <w:rPr>
          <w:b w:val="0"/>
          <w:sz w:val="24"/>
          <w:szCs w:val="24"/>
        </w:rPr>
        <w:t xml:space="preserve"> </w:t>
      </w:r>
      <w:proofErr w:type="spellStart"/>
      <w:r w:rsidRPr="009548B0">
        <w:rPr>
          <w:b w:val="0"/>
          <w:sz w:val="24"/>
          <w:szCs w:val="24"/>
        </w:rPr>
        <w:t>сметка</w:t>
      </w:r>
      <w:proofErr w:type="spellEnd"/>
      <w:r w:rsidRPr="009548B0">
        <w:rPr>
          <w:b w:val="0"/>
          <w:sz w:val="24"/>
          <w:szCs w:val="24"/>
        </w:rPr>
        <w:t xml:space="preserve"> </w:t>
      </w:r>
      <w:proofErr w:type="spellStart"/>
      <w:r w:rsidRPr="009548B0">
        <w:rPr>
          <w:b w:val="0"/>
          <w:sz w:val="24"/>
          <w:szCs w:val="24"/>
        </w:rPr>
        <w:t>на</w:t>
      </w:r>
      <w:proofErr w:type="spellEnd"/>
      <w:r w:rsidRPr="009548B0">
        <w:rPr>
          <w:b w:val="0"/>
          <w:sz w:val="24"/>
          <w:szCs w:val="24"/>
        </w:rPr>
        <w:t xml:space="preserve"> </w:t>
      </w:r>
      <w:proofErr w:type="spellStart"/>
      <w:r w:rsidRPr="009548B0">
        <w:rPr>
          <w:b w:val="0"/>
          <w:sz w:val="24"/>
          <w:szCs w:val="24"/>
        </w:rPr>
        <w:t>Изпълнителя</w:t>
      </w:r>
      <w:proofErr w:type="spellEnd"/>
      <w:r w:rsidRPr="009548B0">
        <w:rPr>
          <w:b w:val="0"/>
          <w:sz w:val="24"/>
          <w:szCs w:val="24"/>
        </w:rPr>
        <w:t xml:space="preserve"> и в </w:t>
      </w:r>
      <w:proofErr w:type="spellStart"/>
      <w:r w:rsidRPr="009548B0">
        <w:rPr>
          <w:b w:val="0"/>
          <w:sz w:val="24"/>
          <w:szCs w:val="24"/>
        </w:rPr>
        <w:t>полза</w:t>
      </w:r>
      <w:proofErr w:type="spellEnd"/>
      <w:r w:rsidRPr="009548B0">
        <w:rPr>
          <w:b w:val="0"/>
          <w:sz w:val="24"/>
          <w:szCs w:val="24"/>
        </w:rPr>
        <w:t xml:space="preserve"> </w:t>
      </w:r>
      <w:proofErr w:type="spellStart"/>
      <w:r w:rsidRPr="009548B0">
        <w:rPr>
          <w:b w:val="0"/>
          <w:sz w:val="24"/>
          <w:szCs w:val="24"/>
        </w:rPr>
        <w:t>на</w:t>
      </w:r>
      <w:proofErr w:type="spellEnd"/>
      <w:r w:rsidRPr="009548B0">
        <w:rPr>
          <w:b w:val="0"/>
          <w:sz w:val="24"/>
          <w:szCs w:val="24"/>
        </w:rPr>
        <w:t xml:space="preserve"> </w:t>
      </w:r>
      <w:proofErr w:type="spellStart"/>
      <w:r w:rsidRPr="009548B0">
        <w:rPr>
          <w:b w:val="0"/>
          <w:sz w:val="24"/>
          <w:szCs w:val="24"/>
        </w:rPr>
        <w:t>Възложителя</w:t>
      </w:r>
      <w:proofErr w:type="spellEnd"/>
      <w:r w:rsidRPr="009548B0">
        <w:rPr>
          <w:b w:val="0"/>
          <w:sz w:val="24"/>
          <w:szCs w:val="24"/>
        </w:rPr>
        <w:t>.</w:t>
      </w:r>
      <w:proofErr w:type="gramEnd"/>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0B1783" w:rsidRPr="00AF5852" w:rsidTr="003D10EB">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B1783" w:rsidRPr="00AF5852" w:rsidRDefault="000B1783" w:rsidP="003D10EB">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0B1783" w:rsidRPr="00EF2201" w:rsidRDefault="000B1783" w:rsidP="000B1783"/>
    <w:p w:rsidR="00C71ADF" w:rsidRDefault="00C71ADF">
      <w:pPr>
        <w:rPr>
          <w:rFonts w:ascii="Times New Roman" w:hAnsi="Times New Roman" w:cs="Times New Roman"/>
          <w:sz w:val="24"/>
          <w:szCs w:val="24"/>
        </w:rPr>
      </w:pPr>
      <w:r>
        <w:rPr>
          <w:rFonts w:ascii="Times New Roman" w:hAnsi="Times New Roman" w:cs="Times New Roman"/>
          <w:sz w:val="24"/>
          <w:szCs w:val="24"/>
        </w:rPr>
        <w:br w:type="page"/>
      </w:r>
    </w:p>
    <w:p w:rsidR="00C71ADF" w:rsidRPr="00C71ADF" w:rsidRDefault="00C71ADF" w:rsidP="00C71ADF">
      <w:pPr>
        <w:spacing w:after="0" w:line="240" w:lineRule="auto"/>
        <w:jc w:val="right"/>
        <w:rPr>
          <w:rFonts w:ascii="Times New Roman" w:eastAsia="Times New Roman" w:hAnsi="Times New Roman" w:cs="Times New Roman"/>
          <w:b/>
          <w:spacing w:val="18"/>
          <w:sz w:val="24"/>
          <w:szCs w:val="24"/>
          <w:lang w:eastAsia="bg-BG"/>
        </w:rPr>
      </w:pPr>
    </w:p>
    <w:p w:rsidR="00C71ADF" w:rsidRPr="00C71ADF" w:rsidRDefault="00C71ADF" w:rsidP="00C71ADF">
      <w:pPr>
        <w:spacing w:after="0" w:line="240" w:lineRule="auto"/>
        <w:jc w:val="center"/>
        <w:rPr>
          <w:rFonts w:ascii="Times New Roman" w:eastAsia="Times New Roman" w:hAnsi="Times New Roman" w:cs="Times New Roman"/>
          <w:b/>
          <w:spacing w:val="18"/>
          <w:sz w:val="24"/>
          <w:szCs w:val="24"/>
          <w:lang w:eastAsia="bg-BG"/>
        </w:rPr>
      </w:pPr>
      <w:r w:rsidRPr="00C71ADF">
        <w:rPr>
          <w:rFonts w:ascii="Times New Roman" w:eastAsia="Times New Roman" w:hAnsi="Times New Roman" w:cs="Times New Roman"/>
          <w:b/>
          <w:spacing w:val="18"/>
          <w:sz w:val="24"/>
          <w:szCs w:val="24"/>
          <w:lang w:eastAsia="bg-BG"/>
        </w:rPr>
        <w:t>ДОГОВОР</w:t>
      </w:r>
    </w:p>
    <w:p w:rsidR="00C71ADF" w:rsidRPr="00C71ADF" w:rsidRDefault="00C71ADF" w:rsidP="00C71ADF">
      <w:pPr>
        <w:spacing w:after="0" w:line="240" w:lineRule="auto"/>
        <w:jc w:val="center"/>
        <w:rPr>
          <w:rFonts w:ascii="Times New Roman" w:eastAsia="Times New Roman" w:hAnsi="Times New Roman" w:cs="Times New Roman"/>
          <w:b/>
          <w:spacing w:val="18"/>
          <w:sz w:val="24"/>
          <w:szCs w:val="24"/>
          <w:lang w:eastAsia="bg-BG"/>
        </w:rPr>
      </w:pPr>
      <w:r w:rsidRPr="00C71ADF">
        <w:rPr>
          <w:rFonts w:ascii="Times New Roman" w:eastAsia="Times New Roman" w:hAnsi="Times New Roman" w:cs="Times New Roman"/>
          <w:b/>
          <w:spacing w:val="18"/>
          <w:sz w:val="24"/>
          <w:szCs w:val="24"/>
          <w:lang w:eastAsia="bg-BG"/>
        </w:rPr>
        <w:t>№…………/………………..</w:t>
      </w:r>
    </w:p>
    <w:p w:rsidR="00C71ADF" w:rsidRPr="00C71ADF" w:rsidRDefault="00C71ADF" w:rsidP="00C71ADF">
      <w:pPr>
        <w:spacing w:after="0" w:line="240" w:lineRule="auto"/>
        <w:rPr>
          <w:rFonts w:ascii="Times New Roman" w:eastAsia="Times New Roman" w:hAnsi="Times New Roman" w:cs="Times New Roman"/>
          <w:b/>
          <w:spacing w:val="18"/>
          <w:sz w:val="24"/>
          <w:szCs w:val="24"/>
          <w:lang w:eastAsia="bg-BG"/>
        </w:rPr>
      </w:pPr>
    </w:p>
    <w:p w:rsidR="00C71ADF" w:rsidRPr="00C71ADF" w:rsidRDefault="00C71ADF" w:rsidP="00C71ADF">
      <w:pPr>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pacing w:val="18"/>
          <w:sz w:val="24"/>
          <w:szCs w:val="24"/>
          <w:lang w:eastAsia="bg-BG"/>
        </w:rPr>
        <w:tab/>
      </w:r>
      <w:r w:rsidRPr="00C71ADF">
        <w:rPr>
          <w:rFonts w:ascii="Times New Roman" w:eastAsia="Times New Roman" w:hAnsi="Times New Roman" w:cs="Times New Roman"/>
          <w:sz w:val="24"/>
          <w:szCs w:val="24"/>
          <w:lang w:eastAsia="bg-BG"/>
        </w:rPr>
        <w:t xml:space="preserve">Днес, ……………….., 2015г., в град Русе, на основание чл. 74, ал. 1,  във връзка с чл. 14, ал. 1, т. 2 от Закона за обществените поръчки /ЗОП/, във връзка с възлагане на обществена поръчка с предмет: "Избор на доставчик на електрическа енергия и координатор на балансираща група на средно напрежение 20 </w:t>
      </w:r>
      <w:proofErr w:type="spellStart"/>
      <w:r w:rsidRPr="00C71ADF">
        <w:rPr>
          <w:rFonts w:ascii="Times New Roman" w:eastAsia="Times New Roman" w:hAnsi="Times New Roman" w:cs="Times New Roman"/>
          <w:sz w:val="24"/>
          <w:szCs w:val="24"/>
          <w:lang w:eastAsia="bg-BG"/>
        </w:rPr>
        <w:t>kV</w:t>
      </w:r>
      <w:proofErr w:type="spellEnd"/>
      <w:r w:rsidRPr="00C71ADF">
        <w:rPr>
          <w:rFonts w:ascii="Times New Roman" w:eastAsia="Times New Roman" w:hAnsi="Times New Roman" w:cs="Times New Roman"/>
          <w:sz w:val="24"/>
          <w:szCs w:val="24"/>
          <w:lang w:eastAsia="bg-BG"/>
        </w:rPr>
        <w:t xml:space="preserve"> за захранване на обекти, собственост на Община Русе".  се сключи настоящият договор между:</w:t>
      </w:r>
    </w:p>
    <w:p w:rsidR="00C71ADF" w:rsidRPr="00C71ADF" w:rsidRDefault="00C71ADF" w:rsidP="00C71ADF">
      <w:pPr>
        <w:spacing w:after="0" w:line="240" w:lineRule="auto"/>
        <w:jc w:val="both"/>
        <w:rPr>
          <w:rFonts w:ascii="Times New Roman" w:eastAsia="Times New Roman" w:hAnsi="Times New Roman" w:cs="Times New Roman"/>
          <w:spacing w:val="18"/>
          <w:sz w:val="24"/>
          <w:szCs w:val="24"/>
          <w:lang w:eastAsia="bg-BG"/>
        </w:rPr>
      </w:pPr>
    </w:p>
    <w:p w:rsidR="00C71ADF" w:rsidRPr="00C71ADF" w:rsidRDefault="00C71ADF" w:rsidP="00EF1808">
      <w:pPr>
        <w:numPr>
          <w:ilvl w:val="0"/>
          <w:numId w:val="26"/>
        </w:numPr>
        <w:spacing w:after="0" w:line="240" w:lineRule="auto"/>
        <w:ind w:left="540" w:firstLine="0"/>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b/>
          <w:sz w:val="24"/>
          <w:szCs w:val="24"/>
          <w:lang w:eastAsia="bg-BG"/>
        </w:rPr>
        <w:t>ОБЩИНА РУСЕ</w:t>
      </w:r>
      <w:r w:rsidRPr="00C71ADF">
        <w:rPr>
          <w:rFonts w:ascii="Times New Roman" w:eastAsia="Times New Roman" w:hAnsi="Times New Roman" w:cs="Times New Roman"/>
          <w:sz w:val="24"/>
          <w:szCs w:val="24"/>
          <w:lang w:eastAsia="bg-BG"/>
        </w:rPr>
        <w:t xml:space="preserve">, представлявана от  Кмета </w:t>
      </w:r>
      <w:r w:rsidRPr="00C71ADF">
        <w:rPr>
          <w:rFonts w:ascii="Times New Roman" w:eastAsia="Times New Roman" w:hAnsi="Times New Roman" w:cs="Times New Roman"/>
          <w:b/>
          <w:sz w:val="24"/>
          <w:szCs w:val="24"/>
          <w:lang w:eastAsia="bg-BG"/>
        </w:rPr>
        <w:t>ПЛАМЕН ПАСЕВ СТОИЛОВ</w:t>
      </w:r>
      <w:r w:rsidRPr="00C71ADF">
        <w:rPr>
          <w:rFonts w:ascii="Times New Roman" w:eastAsia="Times New Roman" w:hAnsi="Times New Roman" w:cs="Times New Roman"/>
          <w:sz w:val="24"/>
          <w:szCs w:val="24"/>
          <w:lang w:eastAsia="bg-BG"/>
        </w:rPr>
        <w:t xml:space="preserve">, адрес: гр. Русе, пл. „Свобода”, 6, ЕИК по Булстат: 000530632, наричана по-долу ВЪЗЛОЖИТЕЛ,  от една страна, </w:t>
      </w:r>
      <w:r w:rsidRPr="00C71ADF">
        <w:rPr>
          <w:rFonts w:ascii="Times New Roman" w:eastAsia="Times New Roman" w:hAnsi="Times New Roman" w:cs="Times New Roman"/>
          <w:sz w:val="24"/>
          <w:szCs w:val="24"/>
          <w:lang w:eastAsia="bg-BG"/>
        </w:rPr>
        <w:tab/>
      </w:r>
      <w:r w:rsidRPr="00C71ADF">
        <w:rPr>
          <w:rFonts w:ascii="Times New Roman" w:eastAsia="Times New Roman" w:hAnsi="Times New Roman" w:cs="Times New Roman"/>
          <w:sz w:val="24"/>
          <w:szCs w:val="24"/>
          <w:lang w:eastAsia="bg-BG"/>
        </w:rPr>
        <w:br/>
      </w:r>
      <w:r w:rsidRPr="00C71ADF">
        <w:rPr>
          <w:rFonts w:ascii="Times New Roman" w:eastAsia="Times New Roman" w:hAnsi="Times New Roman" w:cs="Times New Roman"/>
          <w:sz w:val="24"/>
          <w:szCs w:val="24"/>
          <w:lang w:eastAsia="bg-BG"/>
        </w:rPr>
        <w:br/>
        <w:t>И</w:t>
      </w:r>
      <w:r w:rsidRPr="00C71ADF">
        <w:rPr>
          <w:rFonts w:ascii="Times New Roman" w:eastAsia="Times New Roman" w:hAnsi="Times New Roman" w:cs="Times New Roman"/>
          <w:sz w:val="24"/>
          <w:szCs w:val="24"/>
          <w:lang w:eastAsia="bg-BG"/>
        </w:rPr>
        <w:br/>
      </w:r>
    </w:p>
    <w:p w:rsidR="00C71ADF" w:rsidRPr="00C71ADF" w:rsidRDefault="00C71ADF" w:rsidP="00EF1808">
      <w:pPr>
        <w:numPr>
          <w:ilvl w:val="0"/>
          <w:numId w:val="26"/>
        </w:numPr>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b/>
          <w:sz w:val="24"/>
          <w:szCs w:val="24"/>
          <w:lang w:val="en-US" w:eastAsia="bg-BG"/>
        </w:rPr>
        <w:t>………………………………………………</w:t>
      </w:r>
      <w:r w:rsidRPr="00C71ADF">
        <w:rPr>
          <w:rFonts w:ascii="Times New Roman" w:eastAsia="Times New Roman" w:hAnsi="Times New Roman" w:cs="Times New Roman"/>
          <w:sz w:val="24"/>
          <w:szCs w:val="24"/>
          <w:lang w:eastAsia="bg-BG"/>
        </w:rPr>
        <w:t>, седалище и адрес на управление:</w:t>
      </w:r>
      <w:r w:rsidRPr="00C71ADF">
        <w:rPr>
          <w:rFonts w:ascii="Times New Roman" w:eastAsia="Times New Roman" w:hAnsi="Times New Roman" w:cs="Times New Roman"/>
          <w:sz w:val="24"/>
          <w:szCs w:val="24"/>
          <w:lang w:val="en-US" w:eastAsia="bg-BG"/>
        </w:rPr>
        <w:t>…………………………………………………….</w:t>
      </w:r>
      <w:r w:rsidRPr="00C71ADF">
        <w:rPr>
          <w:rFonts w:ascii="Times New Roman" w:eastAsia="Times New Roman" w:hAnsi="Times New Roman" w:cs="Times New Roman"/>
          <w:sz w:val="24"/>
          <w:szCs w:val="24"/>
          <w:lang w:eastAsia="bg-BG"/>
        </w:rPr>
        <w:t xml:space="preserve">, ЕИК </w:t>
      </w:r>
      <w:r w:rsidRPr="00C71ADF">
        <w:rPr>
          <w:rFonts w:ascii="Times New Roman" w:eastAsia="Times New Roman" w:hAnsi="Times New Roman" w:cs="Times New Roman"/>
          <w:sz w:val="24"/>
          <w:szCs w:val="24"/>
          <w:lang w:val="en-US" w:eastAsia="bg-BG"/>
        </w:rPr>
        <w:t>……………….</w:t>
      </w:r>
      <w:r w:rsidRPr="00C71ADF">
        <w:rPr>
          <w:rFonts w:ascii="Times New Roman" w:eastAsia="Times New Roman" w:hAnsi="Times New Roman" w:cs="Times New Roman"/>
          <w:sz w:val="24"/>
          <w:szCs w:val="24"/>
          <w:lang w:eastAsia="bg-BG"/>
        </w:rPr>
        <w:t>, представляван от:</w:t>
      </w:r>
      <w:r w:rsidRPr="00C71ADF">
        <w:rPr>
          <w:rFonts w:ascii="Times New Roman" w:eastAsia="Times New Roman" w:hAnsi="Times New Roman" w:cs="Times New Roman"/>
          <w:b/>
          <w:sz w:val="24"/>
          <w:szCs w:val="24"/>
          <w:lang w:val="en-US" w:eastAsia="bg-BG"/>
        </w:rPr>
        <w:t xml:space="preserve"> …………………………………………………..</w:t>
      </w:r>
      <w:r w:rsidRPr="00C71ADF">
        <w:rPr>
          <w:rFonts w:ascii="Times New Roman" w:eastAsia="Times New Roman" w:hAnsi="Times New Roman" w:cs="Times New Roman"/>
          <w:color w:val="000000"/>
          <w:sz w:val="24"/>
          <w:szCs w:val="24"/>
          <w:lang w:eastAsia="bg-BG"/>
        </w:rPr>
        <w:t>, в качеството</w:t>
      </w:r>
      <w:r w:rsidRPr="00C71ADF">
        <w:rPr>
          <w:rFonts w:ascii="Times New Roman" w:eastAsia="Times New Roman" w:hAnsi="Times New Roman" w:cs="Times New Roman"/>
          <w:color w:val="00B050"/>
          <w:sz w:val="24"/>
          <w:szCs w:val="24"/>
          <w:lang w:eastAsia="bg-BG"/>
        </w:rPr>
        <w:t xml:space="preserve"> </w:t>
      </w:r>
      <w:r w:rsidRPr="00C71ADF">
        <w:rPr>
          <w:rFonts w:ascii="Times New Roman" w:eastAsia="Times New Roman" w:hAnsi="Times New Roman" w:cs="Times New Roman"/>
          <w:color w:val="000000"/>
          <w:sz w:val="24"/>
          <w:szCs w:val="24"/>
          <w:lang w:eastAsia="bg-BG"/>
        </w:rPr>
        <w:t xml:space="preserve">на му на </w:t>
      </w:r>
      <w:r w:rsidRPr="00C71ADF">
        <w:rPr>
          <w:rFonts w:ascii="Times New Roman" w:eastAsia="Times New Roman" w:hAnsi="Times New Roman" w:cs="Times New Roman"/>
          <w:sz w:val="24"/>
          <w:szCs w:val="24"/>
          <w:lang w:eastAsia="bg-BG"/>
        </w:rPr>
        <w:t>управител</w:t>
      </w:r>
      <w:r w:rsidRPr="00C71ADF">
        <w:rPr>
          <w:rFonts w:ascii="Times New Roman" w:eastAsia="Times New Roman" w:hAnsi="Times New Roman" w:cs="Times New Roman"/>
          <w:color w:val="000000"/>
          <w:sz w:val="24"/>
          <w:szCs w:val="24"/>
          <w:lang w:eastAsia="bg-BG"/>
        </w:rPr>
        <w:t>,</w:t>
      </w:r>
      <w:r w:rsidRPr="00C71ADF">
        <w:rPr>
          <w:rFonts w:ascii="Times New Roman" w:eastAsia="Times New Roman" w:hAnsi="Times New Roman" w:cs="Times New Roman"/>
          <w:color w:val="00B050"/>
          <w:sz w:val="24"/>
          <w:szCs w:val="24"/>
          <w:lang w:eastAsia="bg-BG"/>
        </w:rPr>
        <w:t xml:space="preserve"> </w:t>
      </w:r>
      <w:r w:rsidRPr="00C71ADF">
        <w:rPr>
          <w:rFonts w:ascii="Times New Roman" w:eastAsia="Times New Roman" w:hAnsi="Times New Roman" w:cs="Times New Roman"/>
          <w:sz w:val="24"/>
          <w:szCs w:val="24"/>
          <w:lang w:eastAsia="bg-BG"/>
        </w:rPr>
        <w:t xml:space="preserve">наричан по-долу ИЗПЪЛНИТЕЛ, от друга страна, </w:t>
      </w:r>
    </w:p>
    <w:p w:rsidR="00C71ADF" w:rsidRPr="00C71ADF" w:rsidRDefault="00C71ADF" w:rsidP="00C71ADF">
      <w:pPr>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r>
    </w:p>
    <w:p w:rsidR="00C71ADF" w:rsidRPr="00C71ADF" w:rsidRDefault="00C71ADF" w:rsidP="00C71ADF">
      <w:pPr>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t>Страните се споразумяха следното:</w:t>
      </w:r>
    </w:p>
    <w:p w:rsidR="00C71ADF" w:rsidRPr="00C71ADF" w:rsidRDefault="00C71ADF" w:rsidP="00C71ADF">
      <w:pPr>
        <w:spacing w:after="0" w:line="240" w:lineRule="auto"/>
        <w:jc w:val="both"/>
        <w:rPr>
          <w:rFonts w:ascii="Times New Roman" w:eastAsia="Times New Roman" w:hAnsi="Times New Roman" w:cs="Times New Roman"/>
          <w:spacing w:val="18"/>
          <w:sz w:val="24"/>
          <w:szCs w:val="24"/>
          <w:lang w:eastAsia="bg-BG"/>
        </w:rPr>
      </w:pPr>
    </w:p>
    <w:p w:rsidR="00C71ADF" w:rsidRPr="00C71ADF" w:rsidRDefault="00C71ADF" w:rsidP="00C71ADF">
      <w:pPr>
        <w:spacing w:after="0" w:line="240" w:lineRule="auto"/>
        <w:jc w:val="center"/>
        <w:rPr>
          <w:rFonts w:ascii="Times New Roman" w:eastAsia="Times New Roman" w:hAnsi="Times New Roman" w:cs="Times New Roman"/>
          <w:b/>
          <w:spacing w:val="18"/>
          <w:sz w:val="24"/>
          <w:szCs w:val="24"/>
          <w:lang w:val="ru-RU" w:eastAsia="bg-BG"/>
        </w:rPr>
      </w:pPr>
    </w:p>
    <w:p w:rsidR="00C71ADF" w:rsidRPr="00C71ADF" w:rsidRDefault="00C71ADF" w:rsidP="00C71ADF">
      <w:pPr>
        <w:spacing w:after="0" w:line="240" w:lineRule="auto"/>
        <w:jc w:val="center"/>
        <w:rPr>
          <w:rFonts w:ascii="Times New Roman" w:eastAsia="Times New Roman" w:hAnsi="Times New Roman" w:cs="Times New Roman"/>
          <w:b/>
          <w:spacing w:val="18"/>
          <w:sz w:val="24"/>
          <w:szCs w:val="24"/>
          <w:lang w:eastAsia="bg-BG"/>
        </w:rPr>
      </w:pPr>
      <w:r w:rsidRPr="00C71ADF">
        <w:rPr>
          <w:rFonts w:ascii="Times New Roman" w:eastAsia="Times New Roman" w:hAnsi="Times New Roman" w:cs="Times New Roman"/>
          <w:b/>
          <w:spacing w:val="18"/>
          <w:sz w:val="24"/>
          <w:szCs w:val="24"/>
          <w:lang w:eastAsia="bg-BG"/>
        </w:rPr>
        <w:t>І. ПРЕДМЕТ НА ДОГОВОРА</w:t>
      </w:r>
    </w:p>
    <w:p w:rsidR="00C71ADF" w:rsidRPr="00C71ADF" w:rsidRDefault="00C71ADF" w:rsidP="00C71ADF">
      <w:pPr>
        <w:spacing w:after="0" w:line="240" w:lineRule="auto"/>
        <w:jc w:val="center"/>
        <w:rPr>
          <w:rFonts w:ascii="Times New Roman" w:eastAsia="Times New Roman" w:hAnsi="Times New Roman" w:cs="Times New Roman"/>
          <w:b/>
          <w:spacing w:val="18"/>
          <w:sz w:val="24"/>
          <w:szCs w:val="24"/>
          <w:lang w:eastAsia="bg-BG"/>
        </w:rPr>
      </w:pPr>
    </w:p>
    <w:p w:rsidR="00C71ADF" w:rsidRPr="00C71ADF" w:rsidRDefault="00C71ADF" w:rsidP="00C71ADF">
      <w:pPr>
        <w:spacing w:after="0" w:line="240" w:lineRule="auto"/>
        <w:jc w:val="both"/>
        <w:rPr>
          <w:rFonts w:ascii="Times New Roman" w:eastAsia="Times New Roman" w:hAnsi="Times New Roman" w:cs="Times New Roman"/>
          <w:sz w:val="24"/>
          <w:szCs w:val="24"/>
          <w:lang w:val="ru-RU" w:eastAsia="bg-BG"/>
        </w:rPr>
      </w:pPr>
      <w:r w:rsidRPr="00C71ADF">
        <w:rPr>
          <w:rFonts w:ascii="Times New Roman" w:eastAsia="Times New Roman" w:hAnsi="Times New Roman" w:cs="Times New Roman"/>
          <w:sz w:val="24"/>
          <w:szCs w:val="24"/>
          <w:lang w:eastAsia="bg-BG"/>
        </w:rPr>
        <w:tab/>
      </w:r>
      <w:r w:rsidRPr="00C71ADF">
        <w:rPr>
          <w:rFonts w:ascii="Times New Roman" w:eastAsia="Times New Roman" w:hAnsi="Times New Roman" w:cs="Times New Roman"/>
          <w:b/>
          <w:sz w:val="24"/>
          <w:szCs w:val="24"/>
          <w:lang w:eastAsia="bg-BG"/>
        </w:rPr>
        <w:t xml:space="preserve">Чл.1 </w:t>
      </w:r>
      <w:r w:rsidRPr="00C71ADF">
        <w:rPr>
          <w:rFonts w:ascii="Times New Roman" w:eastAsia="Times New Roman" w:hAnsi="Times New Roman" w:cs="Times New Roman"/>
          <w:sz w:val="24"/>
          <w:szCs w:val="24"/>
          <w:lang w:eastAsia="bg-BG"/>
        </w:rPr>
        <w:t>(</w:t>
      </w:r>
      <w:proofErr w:type="spellStart"/>
      <w:r w:rsidRPr="00C71ADF">
        <w:rPr>
          <w:rFonts w:ascii="Times New Roman" w:eastAsia="Times New Roman" w:hAnsi="Times New Roman" w:cs="Times New Roman"/>
          <w:sz w:val="24"/>
          <w:szCs w:val="24"/>
          <w:lang w:eastAsia="bg-BG"/>
        </w:rPr>
        <w:t>1</w:t>
      </w:r>
      <w:proofErr w:type="spellEnd"/>
      <w:r w:rsidRPr="00C71ADF">
        <w:rPr>
          <w:rFonts w:ascii="Times New Roman" w:eastAsia="Times New Roman" w:hAnsi="Times New Roman" w:cs="Times New Roman"/>
          <w:sz w:val="24"/>
          <w:szCs w:val="24"/>
          <w:lang w:eastAsia="bg-BG"/>
        </w:rPr>
        <w:t xml:space="preserve">) ВЪЗЛОЖИТЕЛЯТ възлага, а ИЗПЪЛНИТЕЛЯТ приема да извършва доставка на нетна активна електрическа енергия по цена, в размера и при условията, уговорени по-долу в настоящия Договор и съгласно приложенията към него. </w:t>
      </w:r>
    </w:p>
    <w:p w:rsidR="00C71ADF" w:rsidRPr="00C71ADF" w:rsidRDefault="00C71ADF" w:rsidP="00C71ADF">
      <w:pPr>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t xml:space="preserve">(2) Прогнозните количества се известяват на Оператора на </w:t>
      </w:r>
      <w:proofErr w:type="spellStart"/>
      <w:r w:rsidRPr="00C71ADF">
        <w:rPr>
          <w:rFonts w:ascii="Times New Roman" w:eastAsia="Times New Roman" w:hAnsi="Times New Roman" w:cs="Times New Roman"/>
          <w:sz w:val="24"/>
          <w:szCs w:val="24"/>
          <w:lang w:eastAsia="bg-BG"/>
        </w:rPr>
        <w:t>електропреносната</w:t>
      </w:r>
      <w:proofErr w:type="spellEnd"/>
      <w:r w:rsidRPr="00C71ADF">
        <w:rPr>
          <w:rFonts w:ascii="Times New Roman" w:eastAsia="Times New Roman" w:hAnsi="Times New Roman" w:cs="Times New Roman"/>
          <w:sz w:val="24"/>
          <w:szCs w:val="24"/>
          <w:lang w:eastAsia="bg-BG"/>
        </w:rPr>
        <w:t xml:space="preserve"> мрежа /ОЕМ/ под формата на дневни графици за доставка, в които са отразени почасовите количества, които ИЗПЪЛНИТЕЛЯТ планира да доставя и да продава на ВЪЗЛОЖИТЕЛЯ по силата и при условията на настоящия Договор </w:t>
      </w:r>
    </w:p>
    <w:p w:rsidR="00C71ADF" w:rsidRPr="00C71ADF" w:rsidRDefault="00C71ADF" w:rsidP="00C71ADF">
      <w:pPr>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 xml:space="preserve">Неразделна част от настоящия договор са следните приложения: </w:t>
      </w:r>
    </w:p>
    <w:p w:rsidR="00C71ADF" w:rsidRPr="00C71ADF" w:rsidRDefault="00C71ADF" w:rsidP="00C71ADF">
      <w:pPr>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 xml:space="preserve">Приложение № 1 –Оферта за участие в процедура по възлагане на обществена поръчка на ИЗПЪЛНИТЕЛЯ; </w:t>
      </w:r>
    </w:p>
    <w:p w:rsidR="00C71ADF" w:rsidRPr="00C71ADF" w:rsidRDefault="00C71ADF" w:rsidP="00C71ADF">
      <w:pPr>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 xml:space="preserve">Приложение № 2 – Техническо задание за обществена поръчка №........................ </w:t>
      </w:r>
    </w:p>
    <w:p w:rsidR="00C71ADF" w:rsidRPr="00C71ADF" w:rsidRDefault="00C71ADF" w:rsidP="00C71ADF">
      <w:pPr>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t>(3) По отношение на планирането и договарянето на конкретни количества нетна активна електрическа енергия се прилагат ПТЕЕ.</w:t>
      </w:r>
    </w:p>
    <w:p w:rsidR="00C71ADF" w:rsidRPr="00C71ADF" w:rsidRDefault="00C71ADF" w:rsidP="00C71ADF">
      <w:pPr>
        <w:spacing w:after="0" w:line="240" w:lineRule="auto"/>
        <w:jc w:val="both"/>
        <w:rPr>
          <w:rFonts w:ascii="Times New Roman" w:eastAsia="Times New Roman" w:hAnsi="Times New Roman" w:cs="Times New Roman"/>
          <w:b/>
          <w:spacing w:val="18"/>
          <w:sz w:val="24"/>
          <w:szCs w:val="24"/>
          <w:lang w:eastAsia="bg-BG"/>
        </w:rPr>
      </w:pPr>
      <w:r w:rsidRPr="00C71ADF">
        <w:rPr>
          <w:rFonts w:ascii="Times New Roman" w:eastAsia="Times New Roman" w:hAnsi="Times New Roman" w:cs="Times New Roman"/>
          <w:sz w:val="24"/>
          <w:szCs w:val="24"/>
          <w:lang w:eastAsia="bg-BG"/>
        </w:rPr>
        <w:tab/>
        <w:t>(4) С подписването на този Договор ВЪЗЛОЖИТЕЛЯТ става член на балансиращата група на ИЗПЪЛНИТЕЛЯ</w:t>
      </w:r>
    </w:p>
    <w:p w:rsidR="00C71ADF" w:rsidRPr="00C71ADF" w:rsidRDefault="00C71ADF" w:rsidP="00C71ADF">
      <w:pPr>
        <w:spacing w:after="0" w:line="240" w:lineRule="auto"/>
        <w:jc w:val="center"/>
        <w:rPr>
          <w:rFonts w:ascii="Times New Roman" w:eastAsia="Times New Roman" w:hAnsi="Times New Roman" w:cs="Times New Roman"/>
          <w:b/>
          <w:spacing w:val="18"/>
          <w:sz w:val="24"/>
          <w:szCs w:val="24"/>
          <w:lang w:eastAsia="bg-BG"/>
        </w:rPr>
      </w:pPr>
    </w:p>
    <w:p w:rsidR="00C71ADF" w:rsidRPr="00C71ADF" w:rsidRDefault="00C71ADF" w:rsidP="00C71ADF">
      <w:pPr>
        <w:spacing w:after="0" w:line="240" w:lineRule="auto"/>
        <w:jc w:val="center"/>
        <w:rPr>
          <w:rFonts w:ascii="Times New Roman" w:eastAsia="Times New Roman" w:hAnsi="Times New Roman" w:cs="Times New Roman"/>
          <w:b/>
          <w:spacing w:val="18"/>
          <w:sz w:val="24"/>
          <w:szCs w:val="24"/>
          <w:lang w:eastAsia="bg-BG"/>
        </w:rPr>
      </w:pPr>
    </w:p>
    <w:p w:rsidR="00C71ADF" w:rsidRPr="00C71ADF" w:rsidRDefault="00C71ADF" w:rsidP="00C71ADF">
      <w:pPr>
        <w:spacing w:after="0" w:line="240" w:lineRule="auto"/>
        <w:jc w:val="center"/>
        <w:rPr>
          <w:rFonts w:ascii="Times New Roman" w:eastAsia="Times New Roman" w:hAnsi="Times New Roman" w:cs="Times New Roman"/>
          <w:b/>
          <w:spacing w:val="18"/>
          <w:sz w:val="24"/>
          <w:szCs w:val="24"/>
          <w:lang w:val="ru-RU" w:eastAsia="bg-BG"/>
        </w:rPr>
      </w:pPr>
      <w:r w:rsidRPr="00C71ADF">
        <w:rPr>
          <w:rFonts w:ascii="Times New Roman" w:eastAsia="Times New Roman" w:hAnsi="Times New Roman" w:cs="Times New Roman"/>
          <w:b/>
          <w:spacing w:val="18"/>
          <w:sz w:val="24"/>
          <w:szCs w:val="24"/>
          <w:lang w:eastAsia="bg-BG"/>
        </w:rPr>
        <w:t>ІІ. ВЛИЗАНЕ В СИЛА И СРОК НА ДОГОВОРА</w:t>
      </w:r>
    </w:p>
    <w:p w:rsidR="00C71ADF" w:rsidRPr="00C71ADF" w:rsidRDefault="00C71ADF" w:rsidP="00C71ADF">
      <w:pPr>
        <w:spacing w:after="0" w:line="240" w:lineRule="auto"/>
        <w:jc w:val="center"/>
        <w:rPr>
          <w:rFonts w:ascii="Times New Roman" w:eastAsia="Times New Roman" w:hAnsi="Times New Roman" w:cs="Times New Roman"/>
          <w:b/>
          <w:spacing w:val="18"/>
          <w:sz w:val="24"/>
          <w:szCs w:val="24"/>
          <w:lang w:val="ru-RU" w:eastAsia="bg-BG"/>
        </w:rPr>
      </w:pPr>
    </w:p>
    <w:p w:rsidR="00C71ADF" w:rsidRPr="00C71ADF" w:rsidRDefault="00C71ADF" w:rsidP="00C71ADF">
      <w:pPr>
        <w:spacing w:after="0" w:line="250" w:lineRule="atLeast"/>
        <w:ind w:left="170" w:right="170" w:firstLine="454"/>
        <w:jc w:val="both"/>
        <w:rPr>
          <w:rFonts w:ascii="Times New Roman" w:eastAsia="Times New Roman" w:hAnsi="Times New Roman" w:cs="Times New Roman"/>
          <w:color w:val="000000"/>
          <w:sz w:val="24"/>
          <w:szCs w:val="24"/>
        </w:rPr>
      </w:pPr>
      <w:r w:rsidRPr="00C71ADF">
        <w:rPr>
          <w:rFonts w:ascii="Times New Roman" w:eastAsia="Times New Roman" w:hAnsi="Times New Roman" w:cs="Times New Roman"/>
          <w:b/>
          <w:color w:val="000000"/>
          <w:sz w:val="24"/>
          <w:szCs w:val="24"/>
          <w:lang w:val="ru-RU"/>
        </w:rPr>
        <w:tab/>
        <w:t xml:space="preserve">Чл. 2. </w:t>
      </w:r>
      <w:r w:rsidRPr="00C71ADF">
        <w:rPr>
          <w:rFonts w:ascii="Times New Roman" w:eastAsia="Times New Roman" w:hAnsi="Times New Roman" w:cs="Times New Roman"/>
          <w:color w:val="000000"/>
          <w:sz w:val="24"/>
          <w:szCs w:val="24"/>
          <w:lang w:val="ru-RU"/>
        </w:rPr>
        <w:t xml:space="preserve">(1) </w:t>
      </w:r>
      <w:proofErr w:type="spellStart"/>
      <w:r w:rsidRPr="00C71ADF">
        <w:rPr>
          <w:rFonts w:ascii="Times New Roman" w:eastAsia="Times New Roman" w:hAnsi="Times New Roman" w:cs="Times New Roman"/>
          <w:color w:val="000000"/>
          <w:sz w:val="24"/>
          <w:szCs w:val="24"/>
          <w:lang w:val="ru-RU"/>
        </w:rPr>
        <w:t>Настоящият</w:t>
      </w:r>
      <w:proofErr w:type="spellEnd"/>
      <w:r w:rsidRPr="00C71ADF">
        <w:rPr>
          <w:rFonts w:ascii="Times New Roman" w:eastAsia="Times New Roman" w:hAnsi="Times New Roman" w:cs="Times New Roman"/>
          <w:color w:val="000000"/>
          <w:sz w:val="24"/>
          <w:szCs w:val="24"/>
          <w:lang w:val="ru-RU"/>
        </w:rPr>
        <w:t xml:space="preserve"> договор е </w:t>
      </w:r>
      <w:proofErr w:type="spellStart"/>
      <w:r w:rsidRPr="00C71ADF">
        <w:rPr>
          <w:rFonts w:ascii="Times New Roman" w:eastAsia="Times New Roman" w:hAnsi="Times New Roman" w:cs="Times New Roman"/>
          <w:color w:val="000000"/>
          <w:sz w:val="24"/>
          <w:szCs w:val="24"/>
          <w:lang w:val="ru-RU"/>
        </w:rPr>
        <w:t>със</w:t>
      </w:r>
      <w:proofErr w:type="spellEnd"/>
      <w:r w:rsidRPr="00C71ADF">
        <w:rPr>
          <w:rFonts w:ascii="Times New Roman" w:eastAsia="Times New Roman" w:hAnsi="Times New Roman" w:cs="Times New Roman"/>
          <w:color w:val="000000"/>
          <w:sz w:val="24"/>
          <w:szCs w:val="24"/>
          <w:lang w:val="ru-RU"/>
        </w:rPr>
        <w:t xml:space="preserve"> срок за </w:t>
      </w:r>
      <w:proofErr w:type="spellStart"/>
      <w:r w:rsidRPr="00C71ADF">
        <w:rPr>
          <w:rFonts w:ascii="Times New Roman" w:eastAsia="Times New Roman" w:hAnsi="Times New Roman" w:cs="Times New Roman"/>
          <w:color w:val="000000"/>
          <w:sz w:val="24"/>
          <w:szCs w:val="24"/>
          <w:lang w:val="ru-RU"/>
        </w:rPr>
        <w:t>изпълнение</w:t>
      </w:r>
      <w:proofErr w:type="spellEnd"/>
      <w:r w:rsidRPr="00C71ADF">
        <w:rPr>
          <w:rFonts w:ascii="Times New Roman" w:eastAsia="Times New Roman" w:hAnsi="Times New Roman" w:cs="Times New Roman"/>
          <w:color w:val="000000"/>
          <w:sz w:val="24"/>
          <w:szCs w:val="24"/>
          <w:lang w:val="ru-RU"/>
        </w:rPr>
        <w:t xml:space="preserve"> </w:t>
      </w:r>
      <w:r w:rsidR="009211A0">
        <w:rPr>
          <w:rFonts w:ascii="Times New Roman" w:eastAsia="Times New Roman" w:hAnsi="Times New Roman" w:cs="Times New Roman"/>
          <w:color w:val="000000"/>
          <w:sz w:val="24"/>
          <w:szCs w:val="24"/>
          <w:lang w:val="ru-RU"/>
        </w:rPr>
        <w:t>(</w:t>
      </w:r>
      <w:r w:rsidR="009211A0">
        <w:rPr>
          <w:rFonts w:ascii="Times New Roman" w:eastAsia="Times New Roman" w:hAnsi="Times New Roman" w:cs="Times New Roman"/>
          <w:color w:val="000000"/>
          <w:sz w:val="24"/>
          <w:szCs w:val="24"/>
        </w:rPr>
        <w:t xml:space="preserve">две) </w:t>
      </w:r>
      <w:r w:rsidRPr="00C71ADF">
        <w:rPr>
          <w:rFonts w:ascii="Times New Roman" w:eastAsia="Times New Roman" w:hAnsi="Times New Roman" w:cs="Times New Roman"/>
          <w:color w:val="000000"/>
          <w:sz w:val="24"/>
          <w:szCs w:val="24"/>
          <w:lang w:val="ru-RU"/>
        </w:rPr>
        <w:t>годин</w:t>
      </w:r>
      <w:r w:rsidR="009211A0">
        <w:rPr>
          <w:rFonts w:ascii="Times New Roman" w:eastAsia="Times New Roman" w:hAnsi="Times New Roman" w:cs="Times New Roman"/>
          <w:color w:val="000000"/>
          <w:sz w:val="24"/>
          <w:szCs w:val="24"/>
        </w:rPr>
        <w:t>и</w:t>
      </w:r>
      <w:r w:rsidRPr="00C71ADF">
        <w:rPr>
          <w:rFonts w:ascii="Times New Roman" w:eastAsia="Times New Roman" w:hAnsi="Times New Roman" w:cs="Times New Roman"/>
          <w:color w:val="000000"/>
          <w:sz w:val="24"/>
          <w:szCs w:val="24"/>
        </w:rPr>
        <w:t>.</w:t>
      </w:r>
      <w:r w:rsidRPr="00C71ADF">
        <w:rPr>
          <w:rFonts w:ascii="Times New Roman" w:eastAsia="Times New Roman" w:hAnsi="Times New Roman" w:cs="Times New Roman"/>
          <w:color w:val="000000"/>
          <w:sz w:val="24"/>
          <w:szCs w:val="24"/>
          <w:lang w:val="ru-RU"/>
        </w:rPr>
        <w:t xml:space="preserve"> </w:t>
      </w:r>
    </w:p>
    <w:p w:rsidR="00C71ADF" w:rsidRPr="00C71ADF" w:rsidRDefault="00C71ADF" w:rsidP="00C71ADF">
      <w:pPr>
        <w:spacing w:after="0" w:line="250" w:lineRule="atLeast"/>
        <w:ind w:left="170" w:right="170" w:firstLine="454"/>
        <w:jc w:val="both"/>
        <w:rPr>
          <w:rFonts w:ascii="Timok" w:eastAsia="Times New Roman" w:hAnsi="Timok" w:cs="Times New Roman"/>
          <w:spacing w:val="1"/>
          <w:szCs w:val="20"/>
          <w:lang w:val="ru-RU"/>
        </w:rPr>
      </w:pPr>
      <w:r w:rsidRPr="00C71ADF">
        <w:rPr>
          <w:rFonts w:ascii="Times New Roman" w:eastAsia="Times New Roman" w:hAnsi="Times New Roman" w:cs="Times New Roman"/>
          <w:sz w:val="24"/>
          <w:szCs w:val="24"/>
          <w:lang w:val="ru-RU"/>
        </w:rPr>
        <w:t>(</w:t>
      </w:r>
      <w:r w:rsidRPr="00C71ADF">
        <w:rPr>
          <w:rFonts w:ascii="Times New Roman" w:eastAsia="Times New Roman" w:hAnsi="Times New Roman" w:cs="Times New Roman"/>
          <w:sz w:val="24"/>
          <w:szCs w:val="24"/>
        </w:rPr>
        <w:t>2</w:t>
      </w:r>
      <w:r w:rsidRPr="00C71ADF">
        <w:rPr>
          <w:rFonts w:ascii="Times New Roman" w:eastAsia="Times New Roman" w:hAnsi="Times New Roman" w:cs="Times New Roman"/>
          <w:sz w:val="24"/>
          <w:szCs w:val="24"/>
          <w:lang w:val="ru-RU"/>
        </w:rPr>
        <w:t>)</w:t>
      </w:r>
      <w:r w:rsidRPr="00C71ADF">
        <w:rPr>
          <w:rFonts w:ascii="Times New Roman" w:eastAsia="Times New Roman" w:hAnsi="Times New Roman" w:cs="Times New Roman"/>
          <w:sz w:val="24"/>
          <w:szCs w:val="24"/>
        </w:rPr>
        <w:t xml:space="preserve"> Ефективното изпълнение на настоящия Договор започва след регистриране на първия дневен график </w:t>
      </w:r>
      <w:proofErr w:type="gramStart"/>
      <w:r w:rsidRPr="00C71ADF">
        <w:rPr>
          <w:rFonts w:ascii="Times New Roman" w:eastAsia="Times New Roman" w:hAnsi="Times New Roman" w:cs="Times New Roman"/>
          <w:sz w:val="24"/>
          <w:szCs w:val="24"/>
        </w:rPr>
        <w:t>за</w:t>
      </w:r>
      <w:proofErr w:type="gramEnd"/>
      <w:r w:rsidRPr="00C71ADF">
        <w:rPr>
          <w:rFonts w:ascii="Times New Roman" w:eastAsia="Times New Roman" w:hAnsi="Times New Roman" w:cs="Times New Roman"/>
          <w:sz w:val="24"/>
          <w:szCs w:val="24"/>
        </w:rPr>
        <w:t xml:space="preserve"> доставка от ИЗПЪЛНИТЕЛЯ, за което същия уведомява писмено ВЪЗЛОЖИТЕЛЯ.</w:t>
      </w:r>
    </w:p>
    <w:p w:rsidR="00C71ADF" w:rsidRPr="00C71ADF" w:rsidRDefault="00C71ADF" w:rsidP="00C71ADF">
      <w:pPr>
        <w:spacing w:after="0" w:line="240" w:lineRule="auto"/>
        <w:jc w:val="both"/>
        <w:rPr>
          <w:rFonts w:ascii="Times New Roman" w:eastAsia="Times New Roman" w:hAnsi="Times New Roman" w:cs="Times New Roman"/>
          <w:b/>
          <w:spacing w:val="1"/>
          <w:sz w:val="24"/>
          <w:szCs w:val="24"/>
          <w:lang w:eastAsia="bg-BG"/>
        </w:rPr>
      </w:pPr>
    </w:p>
    <w:p w:rsidR="00C71ADF" w:rsidRPr="00C71ADF" w:rsidRDefault="00C71ADF" w:rsidP="00C71ADF">
      <w:pPr>
        <w:spacing w:after="0" w:line="240" w:lineRule="auto"/>
        <w:jc w:val="center"/>
        <w:rPr>
          <w:rFonts w:ascii="Times New Roman" w:eastAsia="Times New Roman" w:hAnsi="Times New Roman" w:cs="Times New Roman"/>
          <w:b/>
          <w:spacing w:val="1"/>
          <w:sz w:val="24"/>
          <w:szCs w:val="24"/>
          <w:lang w:eastAsia="bg-BG"/>
        </w:rPr>
      </w:pPr>
    </w:p>
    <w:p w:rsidR="00C71ADF" w:rsidRPr="00C71ADF" w:rsidRDefault="00C71ADF" w:rsidP="00C71ADF">
      <w:pPr>
        <w:spacing w:after="0" w:line="240" w:lineRule="auto"/>
        <w:jc w:val="center"/>
        <w:rPr>
          <w:rFonts w:ascii="Times New Roman" w:eastAsia="Times New Roman" w:hAnsi="Times New Roman" w:cs="Times New Roman"/>
          <w:b/>
          <w:spacing w:val="1"/>
          <w:sz w:val="24"/>
          <w:szCs w:val="24"/>
          <w:lang w:eastAsia="bg-BG"/>
        </w:rPr>
      </w:pPr>
    </w:p>
    <w:p w:rsidR="00C71ADF" w:rsidRPr="00C71ADF" w:rsidRDefault="00C71ADF" w:rsidP="00C71ADF">
      <w:pPr>
        <w:spacing w:after="0" w:line="240" w:lineRule="auto"/>
        <w:jc w:val="center"/>
        <w:rPr>
          <w:rFonts w:ascii="Times New Roman" w:eastAsia="Times New Roman" w:hAnsi="Times New Roman" w:cs="Times New Roman"/>
          <w:b/>
          <w:spacing w:val="1"/>
          <w:sz w:val="24"/>
          <w:szCs w:val="24"/>
          <w:lang w:eastAsia="bg-BG"/>
        </w:rPr>
      </w:pPr>
      <w:r w:rsidRPr="00C71ADF">
        <w:rPr>
          <w:rFonts w:ascii="Times New Roman" w:eastAsia="Times New Roman" w:hAnsi="Times New Roman" w:cs="Times New Roman"/>
          <w:b/>
          <w:spacing w:val="1"/>
          <w:sz w:val="24"/>
          <w:szCs w:val="24"/>
          <w:lang w:eastAsia="bg-BG"/>
        </w:rPr>
        <w:t>ІІІ.  МЯСТО НА ИЗПЪЛНЕНИЕ  НА ДОГОВОРА</w:t>
      </w:r>
    </w:p>
    <w:p w:rsidR="00C71ADF" w:rsidRPr="00C71ADF" w:rsidRDefault="00C71ADF" w:rsidP="00C71ADF">
      <w:pPr>
        <w:spacing w:after="0" w:line="240" w:lineRule="auto"/>
        <w:jc w:val="both"/>
        <w:rPr>
          <w:rFonts w:ascii="Times New Roman" w:eastAsia="Times New Roman" w:hAnsi="Times New Roman" w:cs="Times New Roman"/>
          <w:snapToGrid w:val="0"/>
          <w:sz w:val="24"/>
          <w:szCs w:val="24"/>
          <w:highlight w:val="yellow"/>
          <w:lang w:eastAsia="bg-BG"/>
        </w:rPr>
      </w:pPr>
    </w:p>
    <w:p w:rsidR="00C71ADF" w:rsidRPr="00C71ADF" w:rsidRDefault="00C71ADF" w:rsidP="00C71ADF">
      <w:pPr>
        <w:spacing w:after="0" w:line="240" w:lineRule="auto"/>
        <w:jc w:val="both"/>
        <w:rPr>
          <w:rFonts w:ascii="Times New Roman" w:eastAsia="Times New Roman" w:hAnsi="Times New Roman" w:cs="Times New Roman"/>
          <w:snapToGrid w:val="0"/>
          <w:sz w:val="24"/>
          <w:szCs w:val="24"/>
          <w:lang w:eastAsia="bg-BG"/>
        </w:rPr>
      </w:pPr>
      <w:r w:rsidRPr="00C71ADF">
        <w:rPr>
          <w:rFonts w:ascii="Times New Roman" w:eastAsia="Times New Roman" w:hAnsi="Times New Roman" w:cs="Times New Roman"/>
          <w:b/>
          <w:snapToGrid w:val="0"/>
          <w:sz w:val="24"/>
          <w:szCs w:val="24"/>
          <w:lang w:eastAsia="bg-BG"/>
        </w:rPr>
        <w:tab/>
        <w:t>Чл. 3.</w:t>
      </w:r>
      <w:r w:rsidRPr="00C71ADF">
        <w:rPr>
          <w:rFonts w:ascii="Times New Roman" w:eastAsia="Times New Roman" w:hAnsi="Times New Roman" w:cs="Times New Roman"/>
          <w:snapToGrid w:val="0"/>
          <w:sz w:val="24"/>
          <w:szCs w:val="24"/>
          <w:lang w:eastAsia="bg-BG"/>
        </w:rPr>
        <w:t xml:space="preserve"> (1) Мястото на предоставяне на услугите, предмет на договора  са следните сгради, собственост на Община Русе:</w:t>
      </w:r>
    </w:p>
    <w:p w:rsidR="00C71ADF" w:rsidRPr="00C71ADF" w:rsidRDefault="00C71ADF" w:rsidP="00C71ADF">
      <w:pPr>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t>1. Обществено-обслужваща сграда за театрален комплекс „Доходно здание” на пл. „Свобода”, 4, захранена от трансформаторен пост „Театъра”.</w:t>
      </w:r>
    </w:p>
    <w:p w:rsidR="00C71ADF" w:rsidRPr="00C71ADF" w:rsidRDefault="00C71ADF" w:rsidP="00C71ADF">
      <w:pPr>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t>2. Административна сграда, намираща се на пл. „Свобода”, 6, захранена от трансформаторен пост „Община”.</w:t>
      </w:r>
    </w:p>
    <w:p w:rsidR="00C71ADF" w:rsidRPr="00C71ADF" w:rsidRDefault="00C71ADF" w:rsidP="00C71ADF">
      <w:pPr>
        <w:keepNext/>
        <w:spacing w:after="0" w:line="240" w:lineRule="auto"/>
        <w:jc w:val="center"/>
        <w:outlineLvl w:val="1"/>
        <w:rPr>
          <w:rFonts w:ascii="Times New Roman" w:eastAsia="Times New Roman" w:hAnsi="Times New Roman" w:cs="Times New Roman"/>
          <w:b/>
          <w:spacing w:val="20"/>
          <w:sz w:val="24"/>
          <w:szCs w:val="24"/>
          <w:lang w:val="ru-RU"/>
        </w:rPr>
      </w:pPr>
    </w:p>
    <w:p w:rsidR="00C71ADF" w:rsidRPr="00C71ADF" w:rsidRDefault="00C71ADF" w:rsidP="00C71ADF">
      <w:pPr>
        <w:keepNext/>
        <w:spacing w:after="0" w:line="240" w:lineRule="auto"/>
        <w:jc w:val="center"/>
        <w:outlineLvl w:val="1"/>
        <w:rPr>
          <w:rFonts w:ascii="Times New Roman" w:eastAsia="Times New Roman" w:hAnsi="Times New Roman" w:cs="Times New Roman"/>
          <w:b/>
          <w:spacing w:val="20"/>
          <w:sz w:val="24"/>
          <w:szCs w:val="24"/>
          <w:lang w:val="ru-RU"/>
        </w:rPr>
      </w:pPr>
      <w:r w:rsidRPr="00C71ADF">
        <w:rPr>
          <w:rFonts w:ascii="Times New Roman" w:eastAsia="Times New Roman" w:hAnsi="Times New Roman" w:cs="Times New Roman"/>
          <w:b/>
          <w:spacing w:val="20"/>
          <w:sz w:val="24"/>
          <w:szCs w:val="24"/>
        </w:rPr>
        <w:t>ІV. ЦЕНИ И УСЛОВИЯ НА ПЛАЩАНЕ</w:t>
      </w:r>
    </w:p>
    <w:p w:rsidR="00C71ADF" w:rsidRPr="00C71ADF" w:rsidRDefault="00C71ADF" w:rsidP="00C71ADF">
      <w:pPr>
        <w:spacing w:after="0" w:line="240" w:lineRule="auto"/>
        <w:rPr>
          <w:rFonts w:ascii="Times New Roman" w:eastAsia="Times New Roman" w:hAnsi="Times New Roman" w:cs="Times New Roman"/>
          <w:sz w:val="24"/>
          <w:szCs w:val="24"/>
          <w:lang w:val="ru-RU" w:eastAsia="bg-BG"/>
        </w:rPr>
      </w:pP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r>
      <w:r w:rsidRPr="00C71ADF">
        <w:rPr>
          <w:rFonts w:ascii="Times New Roman" w:eastAsia="Times New Roman" w:hAnsi="Times New Roman" w:cs="Times New Roman"/>
          <w:b/>
          <w:color w:val="000000"/>
          <w:sz w:val="24"/>
          <w:szCs w:val="24"/>
          <w:lang w:eastAsia="bg-BG"/>
        </w:rPr>
        <w:t>Чл.4.</w:t>
      </w:r>
      <w:r w:rsidRPr="00C71ADF">
        <w:rPr>
          <w:rFonts w:ascii="Times New Roman" w:eastAsia="Times New Roman" w:hAnsi="Times New Roman" w:cs="Times New Roman"/>
          <w:color w:val="000000"/>
          <w:sz w:val="24"/>
          <w:szCs w:val="24"/>
          <w:lang w:eastAsia="bg-BG"/>
        </w:rPr>
        <w:t xml:space="preserve"> Общата стойност на договора се формира на базата на направените през времето на действие на договора доставки на нетна активна електрическа енергия. Към тази сума се начислява ДДС. </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r>
      <w:r w:rsidRPr="00C71ADF">
        <w:rPr>
          <w:rFonts w:ascii="Times New Roman" w:eastAsia="Times New Roman" w:hAnsi="Times New Roman" w:cs="Times New Roman"/>
          <w:b/>
          <w:color w:val="000000"/>
          <w:sz w:val="24"/>
          <w:szCs w:val="24"/>
          <w:lang w:eastAsia="bg-BG"/>
        </w:rPr>
        <w:t>Чл.5.</w:t>
      </w:r>
      <w:r w:rsidRPr="00C71ADF">
        <w:rPr>
          <w:rFonts w:ascii="Times New Roman" w:eastAsia="Times New Roman" w:hAnsi="Times New Roman" w:cs="Times New Roman"/>
          <w:color w:val="000000"/>
          <w:sz w:val="24"/>
          <w:szCs w:val="24"/>
          <w:lang w:eastAsia="bg-BG"/>
        </w:rPr>
        <w:t xml:space="preserve"> (1) В цената по чл. </w:t>
      </w:r>
      <w:r w:rsidRPr="00C71ADF">
        <w:rPr>
          <w:rFonts w:ascii="Times New Roman" w:eastAsia="Times New Roman" w:hAnsi="Times New Roman" w:cs="Times New Roman"/>
          <w:sz w:val="24"/>
          <w:szCs w:val="24"/>
          <w:lang w:eastAsia="bg-BG"/>
        </w:rPr>
        <w:t>6, ал. 1</w:t>
      </w:r>
      <w:r w:rsidRPr="00C71ADF">
        <w:rPr>
          <w:rFonts w:ascii="Times New Roman" w:eastAsia="Times New Roman" w:hAnsi="Times New Roman" w:cs="Times New Roman"/>
          <w:color w:val="000000"/>
          <w:sz w:val="24"/>
          <w:szCs w:val="24"/>
          <w:lang w:eastAsia="bg-BG"/>
        </w:rPr>
        <w:t xml:space="preserve"> се включва единствено цена за доставка на нетна активна енергия, без в балансиращата група допълнително да се начисляват суми за излишък и недостиг. </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t xml:space="preserve">(2) В случаите на небаланси на електрическа енергия същите са за сметка на </w:t>
      </w:r>
      <w:r w:rsidRPr="00C71ADF">
        <w:rPr>
          <w:rFonts w:ascii="Times New Roman" w:eastAsia="Times New Roman" w:hAnsi="Times New Roman" w:cs="Times New Roman"/>
          <w:caps/>
          <w:color w:val="000000"/>
          <w:sz w:val="24"/>
          <w:szCs w:val="24"/>
          <w:lang w:eastAsia="bg-BG"/>
        </w:rPr>
        <w:t>Изпълнителя</w:t>
      </w:r>
      <w:r w:rsidRPr="00C71ADF">
        <w:rPr>
          <w:rFonts w:ascii="Times New Roman" w:eastAsia="Times New Roman" w:hAnsi="Times New Roman" w:cs="Times New Roman"/>
          <w:color w:val="000000"/>
          <w:sz w:val="24"/>
          <w:szCs w:val="24"/>
          <w:lang w:eastAsia="bg-BG"/>
        </w:rPr>
        <w:t xml:space="preserve">. </w:t>
      </w:r>
    </w:p>
    <w:p w:rsidR="00C71ADF" w:rsidRPr="00C71ADF" w:rsidRDefault="00C71ADF" w:rsidP="00C71AD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r>
      <w:r w:rsidRPr="00C71ADF">
        <w:rPr>
          <w:rFonts w:ascii="Times New Roman" w:eastAsia="Times New Roman" w:hAnsi="Times New Roman" w:cs="Times New Roman"/>
          <w:b/>
          <w:sz w:val="24"/>
          <w:szCs w:val="24"/>
          <w:lang w:eastAsia="bg-BG"/>
        </w:rPr>
        <w:t>Чл.6.</w:t>
      </w:r>
      <w:r w:rsidRPr="00C71ADF">
        <w:rPr>
          <w:rFonts w:ascii="Times New Roman" w:eastAsia="Times New Roman" w:hAnsi="Times New Roman" w:cs="Times New Roman"/>
          <w:sz w:val="24"/>
          <w:szCs w:val="24"/>
          <w:lang w:eastAsia="bg-BG"/>
        </w:rPr>
        <w:t xml:space="preserve"> (1) ВЪЗЛОЖИТЕЛЯТ заплаща доставената енергия, в лева, съгласно оферираната в Ценово предложение цена на нетна активна електрическа енергия – </w:t>
      </w:r>
      <w:r w:rsidRPr="00C71ADF">
        <w:rPr>
          <w:rFonts w:ascii="Times New Roman" w:eastAsia="Times New Roman" w:hAnsi="Times New Roman" w:cs="Times New Roman"/>
          <w:sz w:val="24"/>
          <w:szCs w:val="24"/>
          <w:lang w:val="ru-RU" w:eastAsia="bg-BG"/>
        </w:rPr>
        <w:t xml:space="preserve">………….. </w:t>
      </w:r>
      <w:proofErr w:type="spellStart"/>
      <w:r w:rsidRPr="00C71ADF">
        <w:rPr>
          <w:rFonts w:ascii="Times New Roman" w:eastAsia="Times New Roman" w:hAnsi="Times New Roman" w:cs="Times New Roman"/>
          <w:sz w:val="24"/>
          <w:szCs w:val="24"/>
          <w:lang w:val="ru-RU" w:eastAsia="bg-BG"/>
        </w:rPr>
        <w:t>лв</w:t>
      </w:r>
      <w:proofErr w:type="spellEnd"/>
      <w:r w:rsidRPr="00C71ADF">
        <w:rPr>
          <w:rFonts w:ascii="Times New Roman" w:eastAsia="Times New Roman" w:hAnsi="Times New Roman" w:cs="Times New Roman"/>
          <w:sz w:val="24"/>
          <w:szCs w:val="24"/>
          <w:lang w:val="ru-RU" w:eastAsia="bg-BG"/>
        </w:rPr>
        <w:t xml:space="preserve">./ 1 </w:t>
      </w:r>
      <w:proofErr w:type="gramStart"/>
      <w:r w:rsidRPr="00C71ADF">
        <w:rPr>
          <w:rFonts w:ascii="Times New Roman" w:eastAsia="Times New Roman" w:hAnsi="Times New Roman" w:cs="Times New Roman"/>
          <w:sz w:val="24"/>
          <w:szCs w:val="24"/>
          <w:lang w:eastAsia="bg-BG"/>
        </w:rPr>
        <w:t>к</w:t>
      </w:r>
      <w:proofErr w:type="spellStart"/>
      <w:proofErr w:type="gramEnd"/>
      <w:r w:rsidRPr="00C71ADF">
        <w:rPr>
          <w:rFonts w:ascii="Times New Roman" w:eastAsia="Times New Roman" w:hAnsi="Times New Roman" w:cs="Times New Roman"/>
          <w:sz w:val="24"/>
          <w:szCs w:val="24"/>
          <w:lang w:val="en-US" w:eastAsia="bg-BG"/>
        </w:rPr>
        <w:t>Wh</w:t>
      </w:r>
      <w:proofErr w:type="spellEnd"/>
      <w:r w:rsidRPr="00C71ADF">
        <w:rPr>
          <w:rFonts w:ascii="Times New Roman" w:eastAsia="Times New Roman" w:hAnsi="Times New Roman" w:cs="Times New Roman"/>
          <w:sz w:val="24"/>
          <w:szCs w:val="24"/>
          <w:lang w:eastAsia="bg-BG"/>
        </w:rPr>
        <w:t>. Всички нормативно определени разходи, съпътстващи доставката, са за сметка на  ВЪЗЛОЖИТЕЛЯ.</w:t>
      </w:r>
    </w:p>
    <w:p w:rsidR="00C71ADF" w:rsidRPr="00C71ADF" w:rsidRDefault="00C71ADF" w:rsidP="00C71AD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t>(2) Плащането се извършва с платежно нареждане по сметка на ИЗПЪЛНИТЕЛЯ в  срок до десет работни дни от издаването на фактурата</w:t>
      </w:r>
      <w:r w:rsidRPr="00C71ADF">
        <w:rPr>
          <w:rFonts w:ascii="Times New Roman" w:eastAsia="Times New Roman" w:hAnsi="Times New Roman" w:cs="Times New Roman"/>
          <w:sz w:val="24"/>
          <w:szCs w:val="24"/>
          <w:lang w:val="en-US" w:eastAsia="bg-BG"/>
        </w:rPr>
        <w:t>.</w:t>
      </w:r>
      <w:r w:rsidRPr="00C71ADF">
        <w:rPr>
          <w:rFonts w:ascii="Times New Roman" w:eastAsia="Times New Roman" w:hAnsi="Times New Roman" w:cs="Times New Roman"/>
          <w:sz w:val="24"/>
          <w:szCs w:val="24"/>
          <w:lang w:eastAsia="bg-BG"/>
        </w:rPr>
        <w:t xml:space="preserve"> ИЗПЪЛНИТЕЛЯТ се задължава да издава и на хартиен носител две самостоятелни фактури за консумираната ел. енергия за обекти на потребителя, съответно: захранване от трафопост „Театъра“ и трафопост „Община“, които да предоставя на ВЪЗЛОЖИТЕЛЯ в рамките на срока за плащане.</w:t>
      </w:r>
    </w:p>
    <w:p w:rsidR="00C71ADF" w:rsidRPr="00C71ADF" w:rsidRDefault="00C71ADF" w:rsidP="00C71ADF">
      <w:pPr>
        <w:autoSpaceDE w:val="0"/>
        <w:autoSpaceDN w:val="0"/>
        <w:adjustRightInd w:val="0"/>
        <w:spacing w:after="0" w:line="240" w:lineRule="auto"/>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 xml:space="preserve">Банковата сметка на Изпълнителя е: </w:t>
      </w:r>
    </w:p>
    <w:p w:rsidR="00C71ADF" w:rsidRPr="00C71ADF" w:rsidRDefault="00C71ADF" w:rsidP="00C71ADF">
      <w:pPr>
        <w:autoSpaceDE w:val="0"/>
        <w:autoSpaceDN w:val="0"/>
        <w:adjustRightInd w:val="0"/>
        <w:spacing w:after="0" w:line="240" w:lineRule="auto"/>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Банка: ..................................................................</w:t>
      </w:r>
    </w:p>
    <w:p w:rsidR="00C71ADF" w:rsidRPr="00C71ADF" w:rsidRDefault="00C71ADF" w:rsidP="00C71ADF">
      <w:pPr>
        <w:autoSpaceDE w:val="0"/>
        <w:autoSpaceDN w:val="0"/>
        <w:adjustRightInd w:val="0"/>
        <w:spacing w:after="0" w:line="240" w:lineRule="auto"/>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 xml:space="preserve">Банкова сметка: .................................................. </w:t>
      </w:r>
    </w:p>
    <w:p w:rsidR="00C71ADF" w:rsidRPr="00C71ADF" w:rsidRDefault="00C71ADF" w:rsidP="00C71ADF">
      <w:pPr>
        <w:autoSpaceDE w:val="0"/>
        <w:autoSpaceDN w:val="0"/>
        <w:adjustRightInd w:val="0"/>
        <w:spacing w:after="0" w:line="240" w:lineRule="auto"/>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Банков код: .........................................................</w:t>
      </w:r>
      <w:r w:rsidRPr="00C71ADF">
        <w:rPr>
          <w:rFonts w:ascii="Times New Roman" w:eastAsia="Times New Roman" w:hAnsi="Times New Roman" w:cs="Times New Roman"/>
          <w:sz w:val="24"/>
          <w:szCs w:val="24"/>
          <w:lang w:eastAsia="bg-BG"/>
        </w:rPr>
        <w:tab/>
      </w:r>
    </w:p>
    <w:p w:rsidR="00C71ADF" w:rsidRPr="00C71ADF" w:rsidRDefault="00C71ADF" w:rsidP="00C71ADF">
      <w:pPr>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(3) По време на действие на договора оферираната в Ценово предложение на ИЗПЪЛНИТЕЛЯ цена на нетна активна електрическа енергия не се променя.</w:t>
      </w:r>
    </w:p>
    <w:p w:rsidR="00C71ADF" w:rsidRPr="00C71ADF" w:rsidRDefault="00C71ADF" w:rsidP="00C71ADF">
      <w:pPr>
        <w:spacing w:after="0" w:line="240" w:lineRule="auto"/>
        <w:jc w:val="both"/>
        <w:rPr>
          <w:rFonts w:ascii="Times New Roman" w:eastAsia="Times New Roman" w:hAnsi="Times New Roman" w:cs="Times New Roman"/>
          <w:sz w:val="24"/>
          <w:szCs w:val="24"/>
          <w:lang w:eastAsia="bg-BG"/>
        </w:rPr>
      </w:pPr>
    </w:p>
    <w:p w:rsidR="00C71ADF" w:rsidRPr="00C71ADF" w:rsidRDefault="00C71ADF" w:rsidP="00C71ADF">
      <w:pPr>
        <w:spacing w:after="0" w:line="240" w:lineRule="auto"/>
        <w:jc w:val="center"/>
        <w:rPr>
          <w:rFonts w:ascii="Times New Roman" w:eastAsia="Times New Roman" w:hAnsi="Times New Roman" w:cs="Times New Roman"/>
          <w:b/>
          <w:spacing w:val="18"/>
          <w:sz w:val="24"/>
          <w:szCs w:val="24"/>
          <w:lang w:eastAsia="bg-BG"/>
        </w:rPr>
      </w:pPr>
      <w:r w:rsidRPr="00C71ADF">
        <w:rPr>
          <w:rFonts w:ascii="Times New Roman" w:eastAsia="Times New Roman" w:hAnsi="Times New Roman" w:cs="Times New Roman"/>
          <w:b/>
          <w:spacing w:val="18"/>
          <w:sz w:val="24"/>
          <w:szCs w:val="24"/>
          <w:lang w:eastAsia="bg-BG"/>
        </w:rPr>
        <w:t>V. ПРАВА И ЗАДЪЛЖЕНИЯ НА ВЪЗЛОЖИТЕЛЯ</w:t>
      </w:r>
    </w:p>
    <w:p w:rsidR="00C71ADF" w:rsidRPr="00C71ADF" w:rsidRDefault="00C71ADF" w:rsidP="00C71ADF">
      <w:pPr>
        <w:spacing w:after="0" w:line="240" w:lineRule="auto"/>
        <w:jc w:val="center"/>
        <w:rPr>
          <w:rFonts w:ascii="Times New Roman" w:eastAsia="Times New Roman" w:hAnsi="Times New Roman" w:cs="Times New Roman"/>
          <w:b/>
          <w:spacing w:val="18"/>
          <w:sz w:val="24"/>
          <w:szCs w:val="24"/>
          <w:lang w:eastAsia="bg-BG"/>
        </w:rPr>
      </w:pP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r>
      <w:r w:rsidRPr="00C71ADF">
        <w:rPr>
          <w:rFonts w:ascii="Times New Roman" w:eastAsia="Times New Roman" w:hAnsi="Times New Roman" w:cs="Times New Roman"/>
          <w:b/>
          <w:color w:val="000000"/>
          <w:sz w:val="24"/>
          <w:szCs w:val="24"/>
          <w:lang w:eastAsia="bg-BG"/>
        </w:rPr>
        <w:t>Чл.7.</w:t>
      </w:r>
      <w:r w:rsidRPr="00C71ADF">
        <w:rPr>
          <w:rFonts w:ascii="Times New Roman" w:eastAsia="Times New Roman" w:hAnsi="Times New Roman" w:cs="Times New Roman"/>
          <w:color w:val="000000"/>
          <w:sz w:val="24"/>
          <w:szCs w:val="24"/>
          <w:lang w:eastAsia="bg-BG"/>
        </w:rPr>
        <w:t xml:space="preserve"> (1) ВЪЗЛОЖИТЕЛЯТ е длъжен. </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t xml:space="preserve">1. Да окаже необходимото съдействие на </w:t>
      </w:r>
      <w:r w:rsidRPr="00C71ADF">
        <w:rPr>
          <w:rFonts w:ascii="Times New Roman" w:eastAsia="Times New Roman" w:hAnsi="Times New Roman" w:cs="Times New Roman"/>
          <w:caps/>
          <w:color w:val="000000"/>
          <w:sz w:val="24"/>
          <w:szCs w:val="24"/>
          <w:lang w:eastAsia="bg-BG"/>
        </w:rPr>
        <w:t>Изпълнителя</w:t>
      </w:r>
      <w:r w:rsidRPr="00C71ADF">
        <w:rPr>
          <w:rFonts w:ascii="Times New Roman" w:eastAsia="Times New Roman" w:hAnsi="Times New Roman" w:cs="Times New Roman"/>
          <w:color w:val="000000"/>
          <w:sz w:val="24"/>
          <w:szCs w:val="24"/>
          <w:lang w:eastAsia="bg-BG"/>
        </w:rPr>
        <w:t xml:space="preserve"> за осъществяване на задълженията му по предмета на договора;</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t xml:space="preserve">2. Да купува и приема </w:t>
      </w:r>
      <w:r w:rsidRPr="00C71ADF">
        <w:rPr>
          <w:rFonts w:ascii="Times New Roman" w:eastAsia="Times New Roman" w:hAnsi="Times New Roman" w:cs="Times New Roman"/>
          <w:sz w:val="24"/>
          <w:szCs w:val="24"/>
          <w:lang w:eastAsia="bg-BG"/>
        </w:rPr>
        <w:t>измерените</w:t>
      </w:r>
      <w:r w:rsidRPr="00C71ADF">
        <w:rPr>
          <w:rFonts w:ascii="Times New Roman" w:eastAsia="Times New Roman" w:hAnsi="Times New Roman" w:cs="Times New Roman"/>
          <w:color w:val="FF0000"/>
          <w:sz w:val="24"/>
          <w:szCs w:val="24"/>
          <w:lang w:eastAsia="bg-BG"/>
        </w:rPr>
        <w:t xml:space="preserve"> </w:t>
      </w:r>
      <w:r w:rsidRPr="00C71ADF">
        <w:rPr>
          <w:rFonts w:ascii="Times New Roman" w:eastAsia="Times New Roman" w:hAnsi="Times New Roman" w:cs="Times New Roman"/>
          <w:color w:val="000000"/>
          <w:sz w:val="24"/>
          <w:szCs w:val="24"/>
          <w:lang w:eastAsia="bg-BG"/>
        </w:rPr>
        <w:t xml:space="preserve">количества електрическа енергия в мястото на доставка, съгласно уговореното в настоящия договор. </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t xml:space="preserve">3. Да заплаща на </w:t>
      </w:r>
      <w:r w:rsidRPr="00C71ADF">
        <w:rPr>
          <w:rFonts w:ascii="Times New Roman" w:eastAsia="Times New Roman" w:hAnsi="Times New Roman" w:cs="Times New Roman"/>
          <w:caps/>
          <w:color w:val="000000"/>
          <w:sz w:val="24"/>
          <w:szCs w:val="24"/>
          <w:lang w:eastAsia="bg-BG"/>
        </w:rPr>
        <w:t>Изпълнителя</w:t>
      </w:r>
      <w:r w:rsidRPr="00C71ADF">
        <w:rPr>
          <w:rFonts w:ascii="Times New Roman" w:eastAsia="Times New Roman" w:hAnsi="Times New Roman" w:cs="Times New Roman"/>
          <w:color w:val="000000"/>
          <w:sz w:val="24"/>
          <w:szCs w:val="24"/>
          <w:lang w:eastAsia="bg-BG"/>
        </w:rPr>
        <w:t xml:space="preserve"> количествата електрическа енергия по цената </w:t>
      </w:r>
      <w:r w:rsidRPr="00C71ADF">
        <w:rPr>
          <w:rFonts w:ascii="Times New Roman" w:eastAsia="Times New Roman" w:hAnsi="Times New Roman" w:cs="Times New Roman"/>
          <w:sz w:val="24"/>
          <w:szCs w:val="24"/>
          <w:lang w:eastAsia="bg-BG"/>
        </w:rPr>
        <w:t>и в срока, определени съгласно уговореното в глава I</w:t>
      </w:r>
      <w:r w:rsidRPr="00C71ADF">
        <w:rPr>
          <w:rFonts w:ascii="Times New Roman" w:eastAsia="Times New Roman" w:hAnsi="Times New Roman" w:cs="Times New Roman"/>
          <w:sz w:val="24"/>
          <w:szCs w:val="24"/>
          <w:lang w:val="en-US" w:eastAsia="bg-BG"/>
        </w:rPr>
        <w:t>V</w:t>
      </w:r>
      <w:r w:rsidRPr="00C71ADF">
        <w:rPr>
          <w:rFonts w:ascii="Times New Roman" w:eastAsia="Times New Roman" w:hAnsi="Times New Roman" w:cs="Times New Roman"/>
          <w:color w:val="000000"/>
          <w:sz w:val="24"/>
          <w:szCs w:val="24"/>
          <w:lang w:eastAsia="bg-BG"/>
        </w:rPr>
        <w:t xml:space="preserve"> от настоящия договор. </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t xml:space="preserve">4. Да извършва всички необходими действия и да оказва пълно съдействие на </w:t>
      </w:r>
      <w:r w:rsidRPr="00C71ADF">
        <w:rPr>
          <w:rFonts w:ascii="Times New Roman" w:eastAsia="Times New Roman" w:hAnsi="Times New Roman" w:cs="Times New Roman"/>
          <w:caps/>
          <w:color w:val="000000"/>
          <w:sz w:val="24"/>
          <w:szCs w:val="24"/>
          <w:lang w:eastAsia="bg-BG"/>
        </w:rPr>
        <w:t>Изпълнителя</w:t>
      </w:r>
      <w:r w:rsidRPr="00C71ADF">
        <w:rPr>
          <w:rFonts w:ascii="Times New Roman" w:eastAsia="Times New Roman" w:hAnsi="Times New Roman" w:cs="Times New Roman"/>
          <w:color w:val="000000"/>
          <w:sz w:val="24"/>
          <w:szCs w:val="24"/>
          <w:lang w:eastAsia="bg-BG"/>
        </w:rPr>
        <w:t xml:space="preserve"> при и по повод изпълнението на настоящия договор. </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t xml:space="preserve">5. Да уведомява </w:t>
      </w:r>
      <w:r w:rsidRPr="00C71ADF">
        <w:rPr>
          <w:rFonts w:ascii="Times New Roman" w:eastAsia="Times New Roman" w:hAnsi="Times New Roman" w:cs="Times New Roman"/>
          <w:caps/>
          <w:color w:val="000000"/>
          <w:sz w:val="24"/>
          <w:szCs w:val="24"/>
          <w:lang w:eastAsia="bg-BG"/>
        </w:rPr>
        <w:t xml:space="preserve">Изпълнителя </w:t>
      </w:r>
      <w:r w:rsidRPr="00C71ADF">
        <w:rPr>
          <w:rFonts w:ascii="Times New Roman" w:eastAsia="Times New Roman" w:hAnsi="Times New Roman" w:cs="Times New Roman"/>
          <w:color w:val="000000"/>
          <w:sz w:val="24"/>
          <w:szCs w:val="24"/>
          <w:lang w:eastAsia="bg-BG"/>
        </w:rPr>
        <w:t xml:space="preserve">в посочените в Договора срокове при: </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lastRenderedPageBreak/>
        <w:tab/>
        <w:t xml:space="preserve">а/ невъзможност или забавяне на изпълнението на задълженията му по Договора; </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t xml:space="preserve">б/ за провеждане на планови ремонти или други дейности, които биха повлияли на изпълнението на задължението му за приемане на договорените количества; </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t xml:space="preserve">в/ промяна в лицата, които го представляват или са упълномощени да извършват действия по изпълнението на този Договор; </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t xml:space="preserve">г/ промяна в данните по регистрация, в данните, необходими за издаване на данъчни фактури, в номерата на банковите си сметки и др. </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t xml:space="preserve">6. Да предоставя на </w:t>
      </w:r>
      <w:r w:rsidRPr="00C71ADF">
        <w:rPr>
          <w:rFonts w:ascii="Times New Roman" w:eastAsia="Times New Roman" w:hAnsi="Times New Roman" w:cs="Times New Roman"/>
          <w:caps/>
          <w:color w:val="000000"/>
          <w:sz w:val="24"/>
          <w:szCs w:val="24"/>
          <w:lang w:eastAsia="bg-BG"/>
        </w:rPr>
        <w:t>Изпълнителя</w:t>
      </w:r>
      <w:r w:rsidRPr="00C71ADF">
        <w:rPr>
          <w:rFonts w:ascii="Times New Roman" w:eastAsia="Times New Roman" w:hAnsi="Times New Roman" w:cs="Times New Roman"/>
          <w:color w:val="000000"/>
          <w:sz w:val="24"/>
          <w:szCs w:val="24"/>
          <w:lang w:eastAsia="bg-BG"/>
        </w:rPr>
        <w:t xml:space="preserve"> поисканите от него и уговорени в този Договор информация, данни или документи по начина и в сроковете, посочени в Договора. </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t xml:space="preserve">7. Да спазва разпоредбите и правилата, заложени в ЗЕ и наредбите към него, както и ПТЕЕ и разпорежданията на ОЕМ така, че да не бъде отстранен от пазара на балансираща енергия. </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t xml:space="preserve">(2) По разпореждане на ОЕМ съгласно ПТЕЕ </w:t>
      </w:r>
      <w:r w:rsidRPr="00C71ADF">
        <w:rPr>
          <w:rFonts w:ascii="Times New Roman" w:eastAsia="Times New Roman" w:hAnsi="Times New Roman" w:cs="Times New Roman"/>
          <w:caps/>
          <w:color w:val="000000"/>
          <w:sz w:val="24"/>
          <w:szCs w:val="24"/>
          <w:lang w:eastAsia="bg-BG"/>
        </w:rPr>
        <w:t>Възложителят</w:t>
      </w:r>
      <w:r w:rsidRPr="00C71ADF">
        <w:rPr>
          <w:rFonts w:ascii="Times New Roman" w:eastAsia="Times New Roman" w:hAnsi="Times New Roman" w:cs="Times New Roman"/>
          <w:color w:val="000000"/>
          <w:sz w:val="24"/>
          <w:szCs w:val="24"/>
          <w:lang w:eastAsia="bg-BG"/>
        </w:rPr>
        <w:t xml:space="preserve"> ще увеличава, намалява и/или прекъсва изпълнението на задължението си за получаване на електрическа енергия или ще извършва всяко друго действие, </w:t>
      </w:r>
      <w:proofErr w:type="spellStart"/>
      <w:r w:rsidRPr="00C71ADF">
        <w:rPr>
          <w:rFonts w:ascii="Times New Roman" w:eastAsia="Times New Roman" w:hAnsi="Times New Roman" w:cs="Times New Roman"/>
          <w:color w:val="000000"/>
          <w:sz w:val="24"/>
          <w:szCs w:val="24"/>
          <w:lang w:eastAsia="bg-BG"/>
        </w:rPr>
        <w:t>разпоредено</w:t>
      </w:r>
      <w:proofErr w:type="spellEnd"/>
      <w:r w:rsidRPr="00C71ADF">
        <w:rPr>
          <w:rFonts w:ascii="Times New Roman" w:eastAsia="Times New Roman" w:hAnsi="Times New Roman" w:cs="Times New Roman"/>
          <w:color w:val="000000"/>
          <w:sz w:val="24"/>
          <w:szCs w:val="24"/>
          <w:lang w:eastAsia="bg-BG"/>
        </w:rPr>
        <w:t xml:space="preserve"> от ОЕМ, при условие, че такова увеличаване, намаляване, прекъсване и съкращаване, по преценката на ОЕМ се налага от ограничения в електроенергийната система. </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t xml:space="preserve">(3) Отношенията на страните при ситуации по предходната алинея се уреждат съгласно ПТЕЕ. </w:t>
      </w:r>
    </w:p>
    <w:p w:rsidR="00C71ADF" w:rsidRPr="00C71ADF" w:rsidRDefault="00C71ADF" w:rsidP="00C71ADF">
      <w:pPr>
        <w:spacing w:after="0" w:line="240" w:lineRule="auto"/>
        <w:ind w:right="-37" w:firstLine="708"/>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r>
      <w:r w:rsidRPr="00C71ADF">
        <w:rPr>
          <w:rFonts w:ascii="Times New Roman" w:eastAsia="Times New Roman" w:hAnsi="Times New Roman" w:cs="Times New Roman"/>
          <w:b/>
          <w:sz w:val="24"/>
          <w:szCs w:val="24"/>
          <w:lang w:eastAsia="bg-BG"/>
        </w:rPr>
        <w:t>Чл. 8</w:t>
      </w:r>
      <w:r w:rsidRPr="00C71ADF">
        <w:rPr>
          <w:rFonts w:ascii="Times New Roman" w:eastAsia="Times New Roman" w:hAnsi="Times New Roman" w:cs="Times New Roman"/>
          <w:sz w:val="24"/>
          <w:szCs w:val="24"/>
          <w:lang w:eastAsia="bg-BG"/>
        </w:rPr>
        <w:t xml:space="preserve"> (1) ВЪЗЛОЖИТЕЛЯТ има право:</w:t>
      </w:r>
    </w:p>
    <w:p w:rsidR="00C71ADF" w:rsidRPr="00C71ADF" w:rsidRDefault="00C71ADF" w:rsidP="00C71ADF">
      <w:pPr>
        <w:spacing w:after="0" w:line="240" w:lineRule="auto"/>
        <w:ind w:right="-37" w:firstLine="708"/>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 xml:space="preserve">1. да иска от ИЗПЪЛНИТЕЛЯ да изпълни възложените услуги в срок, без отклонение от договореното и без недостатъци.  </w:t>
      </w:r>
    </w:p>
    <w:p w:rsidR="00C71ADF" w:rsidRPr="00C71ADF" w:rsidRDefault="00C71ADF" w:rsidP="00C71ADF">
      <w:pPr>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t>2.  в случай на неизпълнение клаузите на настоящия договор или изпълнение разминаващо се с Предложението за изпълнение на поръчката и Ценовото предложение дадени от страна на Изпълнителя, Възложителят има право да прекрати настоящия договор с едномесечно предизвестие, като задържи внесената гаранция.</w:t>
      </w:r>
    </w:p>
    <w:p w:rsidR="00C71ADF" w:rsidRPr="00C71ADF" w:rsidRDefault="00C71ADF" w:rsidP="00C71ADF">
      <w:pPr>
        <w:spacing w:after="0" w:line="240" w:lineRule="auto"/>
        <w:jc w:val="both"/>
        <w:rPr>
          <w:rFonts w:ascii="Times New Roman" w:eastAsia="Times New Roman" w:hAnsi="Times New Roman" w:cs="Times New Roman"/>
          <w:b/>
          <w:spacing w:val="18"/>
          <w:sz w:val="24"/>
          <w:szCs w:val="24"/>
          <w:lang w:eastAsia="bg-BG"/>
        </w:rPr>
      </w:pPr>
      <w:r w:rsidRPr="00C71ADF">
        <w:rPr>
          <w:rFonts w:ascii="Times New Roman" w:eastAsia="Times New Roman" w:hAnsi="Times New Roman" w:cs="Times New Roman"/>
          <w:color w:val="000000"/>
          <w:sz w:val="24"/>
          <w:szCs w:val="24"/>
          <w:lang w:eastAsia="bg-BG"/>
        </w:rPr>
        <w:tab/>
        <w:t>3. да получава от ИЗПЪЛНИТЕЛЯ информация, данни или документи по начина и в сроковете, посочени в Договора не по-малко от веднъж месечно.</w:t>
      </w:r>
    </w:p>
    <w:p w:rsidR="00C71ADF" w:rsidRPr="00C71ADF" w:rsidRDefault="00C71ADF" w:rsidP="00C71ADF">
      <w:pPr>
        <w:spacing w:after="0" w:line="240" w:lineRule="auto"/>
        <w:jc w:val="both"/>
        <w:rPr>
          <w:rFonts w:ascii="Times New Roman" w:eastAsia="Times New Roman" w:hAnsi="Times New Roman" w:cs="Times New Roman"/>
          <w:sz w:val="24"/>
          <w:szCs w:val="24"/>
          <w:lang w:eastAsia="bg-BG"/>
        </w:rPr>
      </w:pPr>
    </w:p>
    <w:p w:rsidR="00C71ADF" w:rsidRPr="00C71ADF" w:rsidRDefault="00C71ADF" w:rsidP="00C71ADF">
      <w:pPr>
        <w:spacing w:after="0" w:line="240" w:lineRule="auto"/>
        <w:jc w:val="center"/>
        <w:rPr>
          <w:rFonts w:ascii="Times New Roman" w:eastAsia="Times New Roman" w:hAnsi="Times New Roman" w:cs="Times New Roman"/>
          <w:b/>
          <w:spacing w:val="18"/>
          <w:sz w:val="24"/>
          <w:szCs w:val="24"/>
          <w:lang w:eastAsia="bg-BG"/>
        </w:rPr>
      </w:pPr>
      <w:r w:rsidRPr="00C71ADF">
        <w:rPr>
          <w:rFonts w:ascii="Times New Roman" w:eastAsia="Times New Roman" w:hAnsi="Times New Roman" w:cs="Times New Roman"/>
          <w:b/>
          <w:spacing w:val="18"/>
          <w:sz w:val="24"/>
          <w:szCs w:val="24"/>
          <w:lang w:eastAsia="bg-BG"/>
        </w:rPr>
        <w:t>VІ. ПРАВА И ЗАДЪЛЖЕНИЯ НА ИЗПЪЛНИТЕЛЯ</w:t>
      </w:r>
    </w:p>
    <w:p w:rsidR="00C71ADF" w:rsidRPr="00C71ADF" w:rsidRDefault="00C71ADF" w:rsidP="00C71ADF">
      <w:pPr>
        <w:spacing w:after="0" w:line="240" w:lineRule="auto"/>
        <w:jc w:val="center"/>
        <w:rPr>
          <w:rFonts w:ascii="Times New Roman" w:eastAsia="Times New Roman" w:hAnsi="Times New Roman" w:cs="Times New Roman"/>
          <w:b/>
          <w:spacing w:val="18"/>
          <w:sz w:val="24"/>
          <w:szCs w:val="24"/>
          <w:lang w:eastAsia="bg-BG"/>
        </w:rPr>
      </w:pP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b/>
          <w:color w:val="000000"/>
          <w:spacing w:val="18"/>
          <w:sz w:val="24"/>
          <w:szCs w:val="24"/>
          <w:lang w:eastAsia="bg-BG"/>
        </w:rPr>
        <w:tab/>
        <w:t xml:space="preserve">Чл. 9. </w:t>
      </w:r>
      <w:r w:rsidRPr="00C71ADF">
        <w:rPr>
          <w:rFonts w:ascii="Times New Roman" w:eastAsia="Times New Roman" w:hAnsi="Times New Roman" w:cs="Times New Roman"/>
          <w:color w:val="000000"/>
          <w:spacing w:val="18"/>
          <w:sz w:val="24"/>
          <w:szCs w:val="24"/>
          <w:lang w:eastAsia="bg-BG"/>
        </w:rPr>
        <w:t>(1)</w:t>
      </w:r>
      <w:r w:rsidRPr="00C71ADF">
        <w:rPr>
          <w:rFonts w:ascii="Times New Roman" w:eastAsia="Times New Roman" w:hAnsi="Times New Roman" w:cs="Times New Roman"/>
          <w:b/>
          <w:color w:val="000000"/>
          <w:spacing w:val="18"/>
          <w:sz w:val="24"/>
          <w:szCs w:val="24"/>
          <w:lang w:eastAsia="bg-BG"/>
        </w:rPr>
        <w:t xml:space="preserve"> </w:t>
      </w:r>
      <w:r w:rsidRPr="00C71ADF">
        <w:rPr>
          <w:rFonts w:ascii="Times New Roman" w:eastAsia="Times New Roman" w:hAnsi="Times New Roman" w:cs="Times New Roman"/>
          <w:color w:val="000000"/>
          <w:sz w:val="24"/>
          <w:szCs w:val="24"/>
          <w:lang w:eastAsia="bg-BG"/>
        </w:rPr>
        <w:t xml:space="preserve">ИЗПЪЛНИТЕЛЯТ е длъжен: </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t xml:space="preserve">1. да продава на Възложителя </w:t>
      </w:r>
      <w:r w:rsidRPr="00C71ADF">
        <w:rPr>
          <w:rFonts w:ascii="Times New Roman" w:eastAsia="Times New Roman" w:hAnsi="Times New Roman" w:cs="Times New Roman"/>
          <w:sz w:val="24"/>
          <w:szCs w:val="24"/>
          <w:lang w:eastAsia="bg-BG"/>
        </w:rPr>
        <w:t>измерените</w:t>
      </w:r>
      <w:r w:rsidRPr="00C71ADF">
        <w:rPr>
          <w:rFonts w:ascii="Times New Roman" w:eastAsia="Times New Roman" w:hAnsi="Times New Roman" w:cs="Times New Roman"/>
          <w:color w:val="000000"/>
          <w:sz w:val="24"/>
          <w:szCs w:val="24"/>
          <w:lang w:eastAsia="bg-BG"/>
        </w:rPr>
        <w:t xml:space="preserve"> количества електрическата енергия в </w:t>
      </w:r>
      <w:r w:rsidRPr="00C71ADF">
        <w:rPr>
          <w:rFonts w:ascii="Times New Roman" w:eastAsia="Times New Roman" w:hAnsi="Times New Roman" w:cs="Times New Roman"/>
          <w:color w:val="000000"/>
          <w:sz w:val="24"/>
          <w:szCs w:val="24"/>
          <w:lang w:eastAsia="bg-BG"/>
        </w:rPr>
        <w:tab/>
        <w:t xml:space="preserve">мястото на доставка, съгласно ПТЕЕ. </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t xml:space="preserve">2. да включи Възложителя в пазара на балансираща енергия, чрез изграждане на стандартна балансираща група с координатор </w:t>
      </w:r>
      <w:r w:rsidRPr="00C71ADF">
        <w:rPr>
          <w:rFonts w:ascii="Times New Roman" w:eastAsia="Times New Roman" w:hAnsi="Times New Roman" w:cs="Times New Roman"/>
          <w:caps/>
          <w:color w:val="000000"/>
          <w:sz w:val="24"/>
          <w:szCs w:val="24"/>
          <w:lang w:eastAsia="bg-BG"/>
        </w:rPr>
        <w:t>Изпълнителя</w:t>
      </w:r>
      <w:r w:rsidRPr="00C71ADF">
        <w:rPr>
          <w:rFonts w:ascii="Times New Roman" w:eastAsia="Times New Roman" w:hAnsi="Times New Roman" w:cs="Times New Roman"/>
          <w:color w:val="000000"/>
          <w:sz w:val="24"/>
          <w:szCs w:val="24"/>
          <w:lang w:eastAsia="bg-BG"/>
        </w:rPr>
        <w:t xml:space="preserve">, без </w:t>
      </w:r>
      <w:r w:rsidRPr="00C71ADF">
        <w:rPr>
          <w:rFonts w:ascii="Times New Roman" w:eastAsia="Times New Roman" w:hAnsi="Times New Roman" w:cs="Times New Roman"/>
          <w:caps/>
          <w:color w:val="000000"/>
          <w:sz w:val="24"/>
          <w:szCs w:val="24"/>
          <w:lang w:eastAsia="bg-BG"/>
        </w:rPr>
        <w:t>Възложителя</w:t>
      </w:r>
      <w:r w:rsidRPr="00C71ADF">
        <w:rPr>
          <w:rFonts w:ascii="Times New Roman" w:eastAsia="Times New Roman" w:hAnsi="Times New Roman" w:cs="Times New Roman"/>
          <w:color w:val="000000"/>
          <w:sz w:val="24"/>
          <w:szCs w:val="24"/>
          <w:lang w:eastAsia="bg-BG"/>
        </w:rPr>
        <w:t xml:space="preserve"> да заплаща такса за участие. </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t xml:space="preserve">3. да извършва мониторинг </w:t>
      </w:r>
      <w:r w:rsidRPr="00C71ADF">
        <w:rPr>
          <w:rFonts w:ascii="Times New Roman" w:eastAsia="Times New Roman" w:hAnsi="Times New Roman" w:cs="Times New Roman"/>
          <w:sz w:val="24"/>
          <w:szCs w:val="24"/>
          <w:lang w:eastAsia="bg-BG"/>
        </w:rPr>
        <w:t>и да предоставя веднъж месечно</w:t>
      </w:r>
      <w:r w:rsidRPr="00C71ADF">
        <w:rPr>
          <w:rFonts w:ascii="Times New Roman" w:eastAsia="Times New Roman" w:hAnsi="Times New Roman" w:cs="Times New Roman"/>
          <w:color w:val="FF0000"/>
          <w:sz w:val="24"/>
          <w:szCs w:val="24"/>
          <w:lang w:eastAsia="bg-BG"/>
        </w:rPr>
        <w:t xml:space="preserve"> </w:t>
      </w:r>
      <w:r w:rsidRPr="00C71ADF">
        <w:rPr>
          <w:rFonts w:ascii="Times New Roman" w:eastAsia="Times New Roman" w:hAnsi="Times New Roman" w:cs="Times New Roman"/>
          <w:color w:val="000000"/>
          <w:sz w:val="24"/>
          <w:szCs w:val="24"/>
          <w:lang w:eastAsia="bg-BG"/>
        </w:rPr>
        <w:t xml:space="preserve">графици и справки относно консумацията на електрическа енергия на обектите на </w:t>
      </w:r>
      <w:r w:rsidRPr="00C71ADF">
        <w:rPr>
          <w:rFonts w:ascii="Times New Roman" w:eastAsia="Times New Roman" w:hAnsi="Times New Roman" w:cs="Times New Roman"/>
          <w:caps/>
          <w:color w:val="000000"/>
          <w:sz w:val="24"/>
          <w:szCs w:val="24"/>
          <w:lang w:eastAsia="bg-BG"/>
        </w:rPr>
        <w:t>Възложителя</w:t>
      </w:r>
      <w:r w:rsidRPr="00C71ADF">
        <w:rPr>
          <w:rFonts w:ascii="Times New Roman" w:eastAsia="Times New Roman" w:hAnsi="Times New Roman" w:cs="Times New Roman"/>
          <w:color w:val="000000"/>
          <w:sz w:val="24"/>
          <w:szCs w:val="24"/>
          <w:lang w:eastAsia="bg-BG"/>
        </w:rPr>
        <w:t>.</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t>4. да администрира графиците и да отговаря за обмена на информация с „ЕСО” АД;</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t xml:space="preserve">5. да извършва всички необходими действия, съгласно действащите към момента ПТЕЕ така, че да осигури изпълнението на настоящия договор. </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t xml:space="preserve">6. да издава данъчни фактури за полученото от </w:t>
      </w:r>
      <w:r w:rsidRPr="00C71ADF">
        <w:rPr>
          <w:rFonts w:ascii="Times New Roman" w:eastAsia="Times New Roman" w:hAnsi="Times New Roman" w:cs="Times New Roman"/>
          <w:caps/>
          <w:color w:val="000000"/>
          <w:sz w:val="24"/>
          <w:szCs w:val="24"/>
          <w:lang w:eastAsia="bg-BG"/>
        </w:rPr>
        <w:t>Възложителя</w:t>
      </w:r>
      <w:r w:rsidRPr="00C71ADF">
        <w:rPr>
          <w:rFonts w:ascii="Times New Roman" w:eastAsia="Times New Roman" w:hAnsi="Times New Roman" w:cs="Times New Roman"/>
          <w:color w:val="000000"/>
          <w:sz w:val="24"/>
          <w:szCs w:val="24"/>
          <w:lang w:eastAsia="bg-BG"/>
        </w:rPr>
        <w:t xml:space="preserve"> количество енергия в указаните в този Договор срокове. </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t xml:space="preserve">7. да уведомява </w:t>
      </w:r>
      <w:r w:rsidRPr="00C71ADF">
        <w:rPr>
          <w:rFonts w:ascii="Times New Roman" w:eastAsia="Times New Roman" w:hAnsi="Times New Roman" w:cs="Times New Roman"/>
          <w:caps/>
          <w:color w:val="000000"/>
          <w:sz w:val="24"/>
          <w:szCs w:val="24"/>
          <w:lang w:eastAsia="bg-BG"/>
        </w:rPr>
        <w:t>Възложителя</w:t>
      </w:r>
      <w:r w:rsidRPr="00C71ADF">
        <w:rPr>
          <w:rFonts w:ascii="Times New Roman" w:eastAsia="Times New Roman" w:hAnsi="Times New Roman" w:cs="Times New Roman"/>
          <w:color w:val="000000"/>
          <w:sz w:val="24"/>
          <w:szCs w:val="24"/>
          <w:lang w:eastAsia="bg-BG"/>
        </w:rPr>
        <w:t xml:space="preserve">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действия по </w:t>
      </w:r>
      <w:r w:rsidRPr="00C71ADF">
        <w:rPr>
          <w:rFonts w:ascii="Times New Roman" w:eastAsia="Times New Roman" w:hAnsi="Times New Roman" w:cs="Times New Roman"/>
          <w:color w:val="000000"/>
          <w:sz w:val="24"/>
          <w:szCs w:val="24"/>
          <w:lang w:eastAsia="bg-BG"/>
        </w:rPr>
        <w:lastRenderedPageBreak/>
        <w:t xml:space="preserve">изпълнението на този Договор; промяна в данните по регистрация, в данните, необходими за издаване на данъчни фактури, в номерата на банковите си сметки и др. </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t xml:space="preserve">8. да предоставя на </w:t>
      </w:r>
      <w:r w:rsidRPr="00C71ADF">
        <w:rPr>
          <w:rFonts w:ascii="Times New Roman" w:eastAsia="Times New Roman" w:hAnsi="Times New Roman" w:cs="Times New Roman"/>
          <w:caps/>
          <w:color w:val="000000"/>
          <w:sz w:val="24"/>
          <w:szCs w:val="24"/>
          <w:lang w:eastAsia="bg-BG"/>
        </w:rPr>
        <w:t>Възложителя</w:t>
      </w:r>
      <w:r w:rsidRPr="00C71ADF">
        <w:rPr>
          <w:rFonts w:ascii="Times New Roman" w:eastAsia="Times New Roman" w:hAnsi="Times New Roman" w:cs="Times New Roman"/>
          <w:color w:val="000000"/>
          <w:sz w:val="24"/>
          <w:szCs w:val="24"/>
          <w:lang w:eastAsia="bg-BG"/>
        </w:rPr>
        <w:t xml:space="preserve"> поисканите от него и уговорени в този Договор информация, данни или документи по начина и в сроковете, посочени в Договора. </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t xml:space="preserve">9. да спазва разпоредбите и правилата, заложени в ЗЕ и наредбите към него, както и ПТЕЕ и разпорежданията на ОЕМ така, че да не бъде отстранен от пазара на балансираща енергия. </w:t>
      </w:r>
    </w:p>
    <w:p w:rsidR="00C71ADF" w:rsidRPr="00C71ADF" w:rsidRDefault="00C71ADF" w:rsidP="00C71ADF">
      <w:pPr>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t>(2) Качеството на доставяната електрическа енергия се осигурява от собственика на мрежата, през която се пренася електрическата енергия, в съответствие с действащите технически и правни норми.</w:t>
      </w:r>
    </w:p>
    <w:p w:rsidR="00C71ADF" w:rsidRPr="00C71ADF" w:rsidRDefault="00C71ADF" w:rsidP="00C71ADF">
      <w:pPr>
        <w:spacing w:after="0" w:line="240" w:lineRule="auto"/>
        <w:ind w:right="-37"/>
        <w:jc w:val="center"/>
        <w:rPr>
          <w:rFonts w:ascii="Times New Roman" w:eastAsia="Times New Roman" w:hAnsi="Times New Roman" w:cs="Times New Roman"/>
          <w:b/>
          <w:bCs/>
          <w:spacing w:val="1"/>
          <w:sz w:val="24"/>
          <w:szCs w:val="24"/>
          <w:lang w:eastAsia="bg-BG"/>
        </w:rPr>
      </w:pPr>
    </w:p>
    <w:p w:rsidR="00C71ADF" w:rsidRPr="00C71ADF" w:rsidRDefault="00C71ADF" w:rsidP="00C71ADF">
      <w:pPr>
        <w:spacing w:after="0" w:line="240" w:lineRule="auto"/>
        <w:ind w:right="-37"/>
        <w:jc w:val="center"/>
        <w:rPr>
          <w:rFonts w:ascii="Times New Roman" w:eastAsia="Times New Roman" w:hAnsi="Times New Roman" w:cs="Times New Roman"/>
          <w:b/>
          <w:bCs/>
          <w:spacing w:val="1"/>
          <w:sz w:val="24"/>
          <w:szCs w:val="24"/>
          <w:lang w:eastAsia="bg-BG"/>
        </w:rPr>
      </w:pPr>
      <w:r w:rsidRPr="00C71ADF">
        <w:rPr>
          <w:rFonts w:ascii="Times New Roman" w:eastAsia="Times New Roman" w:hAnsi="Times New Roman" w:cs="Times New Roman"/>
          <w:b/>
          <w:bCs/>
          <w:spacing w:val="1"/>
          <w:sz w:val="24"/>
          <w:szCs w:val="24"/>
          <w:lang w:eastAsia="bg-BG"/>
        </w:rPr>
        <w:t>VІІ. ГАРАНЦИЯ ЗА ИЗПЪЛНЕНИЕ</w:t>
      </w:r>
    </w:p>
    <w:p w:rsidR="00C71ADF" w:rsidRPr="00C71ADF" w:rsidRDefault="00C71ADF" w:rsidP="00C71ADF">
      <w:pPr>
        <w:widowControl w:val="0"/>
        <w:autoSpaceDE w:val="0"/>
        <w:autoSpaceDN w:val="0"/>
        <w:adjustRightInd w:val="0"/>
        <w:spacing w:after="0" w:line="240" w:lineRule="auto"/>
        <w:jc w:val="both"/>
        <w:rPr>
          <w:rFonts w:ascii="Times New Roman" w:eastAsia="Times New Roman" w:hAnsi="Times New Roman" w:cs="Times New Roman"/>
          <w:b/>
          <w:spacing w:val="4"/>
          <w:sz w:val="24"/>
          <w:szCs w:val="24"/>
          <w:lang w:eastAsia="bg-BG"/>
        </w:rPr>
      </w:pPr>
    </w:p>
    <w:p w:rsidR="00C71ADF" w:rsidRPr="00C71ADF" w:rsidRDefault="00C71ADF" w:rsidP="00C71A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b/>
          <w:spacing w:val="4"/>
          <w:sz w:val="24"/>
          <w:szCs w:val="24"/>
          <w:lang w:eastAsia="bg-BG"/>
        </w:rPr>
        <w:t>Чл. 10.</w:t>
      </w:r>
      <w:r w:rsidRPr="00C71ADF">
        <w:rPr>
          <w:rFonts w:ascii="Times New Roman" w:eastAsia="Times New Roman" w:hAnsi="Times New Roman" w:cs="Times New Roman"/>
          <w:b/>
          <w:sz w:val="24"/>
          <w:szCs w:val="24"/>
          <w:lang w:eastAsia="bg-BG"/>
        </w:rPr>
        <w:t xml:space="preserve"> </w:t>
      </w:r>
      <w:r w:rsidRPr="00C71ADF">
        <w:rPr>
          <w:rFonts w:ascii="Times New Roman" w:eastAsia="Times New Roman" w:hAnsi="Times New Roman" w:cs="Times New Roman"/>
          <w:sz w:val="24"/>
          <w:szCs w:val="24"/>
          <w:lang w:eastAsia="bg-BG"/>
        </w:rPr>
        <w:t>(1)</w:t>
      </w:r>
      <w:r w:rsidRPr="00C71ADF">
        <w:rPr>
          <w:rFonts w:ascii="Times New Roman" w:eastAsia="Times New Roman" w:hAnsi="Times New Roman" w:cs="Times New Roman"/>
          <w:sz w:val="24"/>
          <w:szCs w:val="24"/>
          <w:lang w:val="en-US" w:eastAsia="bg-BG"/>
        </w:rPr>
        <w:t> </w:t>
      </w:r>
      <w:r w:rsidRPr="00C71ADF">
        <w:rPr>
          <w:rFonts w:ascii="Times New Roman" w:eastAsia="Times New Roman" w:hAnsi="Times New Roman" w:cs="Times New Roman"/>
          <w:sz w:val="24"/>
          <w:szCs w:val="24"/>
          <w:lang w:eastAsia="bg-BG"/>
        </w:rPr>
        <w:t>При подписване на договора, ИЗПЪЛНИТЕЛЯТ представя гаранция за изпълнение на задълженията си по него в размер на 3% (три процента) от стойността на договорената цена за изпълнение на поръчката. Гаранцията се представя под формата на парична сума, внесена по сметка на ВЪЗЛОЖИТЕЛЯ или под формата на банкова гаранция, съгласно документацията за участие.</w:t>
      </w:r>
      <w:r w:rsidRPr="00C71ADF">
        <w:rPr>
          <w:rFonts w:ascii="Times New Roman" w:eastAsia="Times New Roman" w:hAnsi="Times New Roman" w:cs="Times New Roman"/>
          <w:b/>
          <w:sz w:val="24"/>
          <w:szCs w:val="24"/>
          <w:lang w:val="ru-RU" w:eastAsia="bg-BG"/>
        </w:rPr>
        <w:t xml:space="preserve"> </w:t>
      </w:r>
      <w:proofErr w:type="spellStart"/>
      <w:r w:rsidRPr="00C71ADF">
        <w:rPr>
          <w:rFonts w:ascii="Times New Roman" w:eastAsia="Times New Roman" w:hAnsi="Times New Roman" w:cs="Times New Roman"/>
          <w:sz w:val="24"/>
          <w:szCs w:val="24"/>
          <w:lang w:val="ru-RU" w:eastAsia="bg-BG"/>
        </w:rPr>
        <w:t>Банковата</w:t>
      </w:r>
      <w:proofErr w:type="spellEnd"/>
      <w:r w:rsidRPr="00C71ADF">
        <w:rPr>
          <w:rFonts w:ascii="Times New Roman" w:eastAsia="Times New Roman" w:hAnsi="Times New Roman" w:cs="Times New Roman"/>
          <w:sz w:val="24"/>
          <w:szCs w:val="24"/>
          <w:lang w:val="ru-RU" w:eastAsia="bg-BG"/>
        </w:rPr>
        <w:t xml:space="preserve"> сметка на ВЪЗЛОЖИТЕЛЯ е: </w:t>
      </w:r>
      <w:r w:rsidRPr="00C71ADF">
        <w:rPr>
          <w:rFonts w:ascii="Times New Roman" w:eastAsia="Times New Roman" w:hAnsi="Times New Roman" w:cs="Times New Roman"/>
          <w:b/>
          <w:caps/>
          <w:sz w:val="24"/>
          <w:szCs w:val="24"/>
          <w:lang w:eastAsia="bg-BG"/>
        </w:rPr>
        <w:t>Банка ТБ "Инвестбанк" АД</w:t>
      </w:r>
      <w:r w:rsidRPr="00C71ADF">
        <w:rPr>
          <w:rFonts w:ascii="Times New Roman" w:eastAsia="Times New Roman" w:hAnsi="Times New Roman" w:cs="Times New Roman"/>
          <w:b/>
          <w:caps/>
          <w:sz w:val="24"/>
          <w:szCs w:val="24"/>
          <w:lang w:val="ru-RU" w:eastAsia="bg-BG"/>
        </w:rPr>
        <w:t xml:space="preserve">, </w:t>
      </w:r>
      <w:r w:rsidRPr="00C71ADF">
        <w:rPr>
          <w:rFonts w:ascii="Times New Roman" w:eastAsia="Times New Roman" w:hAnsi="Times New Roman" w:cs="Times New Roman"/>
          <w:b/>
          <w:caps/>
          <w:sz w:val="24"/>
          <w:szCs w:val="24"/>
          <w:lang w:eastAsia="bg-BG"/>
        </w:rPr>
        <w:t>IBAN: BG 37  IORT 7379 3300 0300 00, BIC:</w:t>
      </w:r>
      <w:r w:rsidRPr="00C71ADF">
        <w:rPr>
          <w:rFonts w:ascii="Times New Roman" w:eastAsia="Times New Roman" w:hAnsi="Times New Roman" w:cs="Times New Roman"/>
          <w:b/>
          <w:caps/>
          <w:sz w:val="24"/>
          <w:szCs w:val="24"/>
          <w:lang w:val="ru-RU" w:eastAsia="bg-BG"/>
        </w:rPr>
        <w:t xml:space="preserve"> </w:t>
      </w:r>
      <w:r w:rsidRPr="00C71ADF">
        <w:rPr>
          <w:rFonts w:ascii="Times New Roman" w:eastAsia="Times New Roman" w:hAnsi="Times New Roman" w:cs="Times New Roman"/>
          <w:b/>
          <w:caps/>
          <w:sz w:val="24"/>
          <w:szCs w:val="24"/>
          <w:lang w:val="en-US" w:eastAsia="bg-BG"/>
        </w:rPr>
        <w:t>ORT</w:t>
      </w:r>
      <w:r w:rsidRPr="00C71ADF">
        <w:rPr>
          <w:rFonts w:ascii="Times New Roman" w:eastAsia="Times New Roman" w:hAnsi="Times New Roman" w:cs="Times New Roman"/>
          <w:b/>
          <w:caps/>
          <w:sz w:val="24"/>
          <w:szCs w:val="24"/>
          <w:lang w:val="ru-RU" w:eastAsia="bg-BG"/>
        </w:rPr>
        <w:t xml:space="preserve"> </w:t>
      </w:r>
      <w:r w:rsidRPr="00C71ADF">
        <w:rPr>
          <w:rFonts w:ascii="Times New Roman" w:eastAsia="Times New Roman" w:hAnsi="Times New Roman" w:cs="Times New Roman"/>
          <w:b/>
          <w:caps/>
          <w:sz w:val="24"/>
          <w:szCs w:val="24"/>
          <w:lang w:val="en-US" w:eastAsia="bg-BG"/>
        </w:rPr>
        <w:t>BGSF</w:t>
      </w:r>
      <w:r w:rsidRPr="00C71ADF">
        <w:rPr>
          <w:rFonts w:ascii="Times New Roman" w:eastAsia="Times New Roman" w:hAnsi="Times New Roman" w:cs="Times New Roman"/>
          <w:b/>
          <w:caps/>
          <w:sz w:val="24"/>
          <w:szCs w:val="24"/>
          <w:lang w:eastAsia="bg-BG"/>
        </w:rPr>
        <w:t>;</w:t>
      </w:r>
    </w:p>
    <w:p w:rsidR="00C71ADF" w:rsidRPr="00C71ADF" w:rsidRDefault="00C71ADF" w:rsidP="00C71ADF">
      <w:pPr>
        <w:spacing w:after="0" w:line="240" w:lineRule="auto"/>
        <w:ind w:right="-37" w:firstLine="708"/>
        <w:jc w:val="both"/>
        <w:rPr>
          <w:rFonts w:ascii="Times New Roman" w:eastAsia="Times New Roman" w:hAnsi="Times New Roman" w:cs="Times New Roman"/>
          <w:bCs/>
          <w:spacing w:val="-1"/>
          <w:sz w:val="24"/>
          <w:szCs w:val="24"/>
          <w:lang w:eastAsia="bg-BG"/>
        </w:rPr>
      </w:pPr>
      <w:r w:rsidRPr="00C71ADF">
        <w:rPr>
          <w:rFonts w:ascii="Times New Roman" w:eastAsia="Times New Roman" w:hAnsi="Times New Roman" w:cs="Times New Roman"/>
          <w:bCs/>
          <w:spacing w:val="-1"/>
          <w:sz w:val="24"/>
          <w:szCs w:val="24"/>
          <w:lang w:eastAsia="bg-BG"/>
        </w:rPr>
        <w:t xml:space="preserve"> (2)</w:t>
      </w:r>
      <w:r w:rsidRPr="00C71ADF">
        <w:rPr>
          <w:rFonts w:ascii="Times New Roman" w:eastAsia="Times New Roman" w:hAnsi="Times New Roman" w:cs="Times New Roman"/>
          <w:b/>
          <w:bCs/>
          <w:spacing w:val="-1"/>
          <w:sz w:val="24"/>
          <w:szCs w:val="24"/>
          <w:lang w:eastAsia="bg-BG"/>
        </w:rPr>
        <w:t xml:space="preserve"> </w:t>
      </w:r>
      <w:r w:rsidRPr="00C71ADF">
        <w:rPr>
          <w:rFonts w:ascii="Times New Roman" w:eastAsia="Times New Roman" w:hAnsi="Times New Roman" w:cs="Times New Roman"/>
          <w:bCs/>
          <w:spacing w:val="-1"/>
          <w:sz w:val="24"/>
          <w:szCs w:val="24"/>
          <w:lang w:eastAsia="bg-BG"/>
        </w:rPr>
        <w:t>Гаранцията за изпълнение по ал. 1 се задържа от ВЪЗЛОЖИТЕЛЯ</w:t>
      </w:r>
      <w:r w:rsidRPr="00C71ADF">
        <w:rPr>
          <w:rFonts w:ascii="Times New Roman" w:eastAsia="Times New Roman" w:hAnsi="Times New Roman" w:cs="Times New Roman"/>
          <w:b/>
          <w:bCs/>
          <w:spacing w:val="-1"/>
          <w:sz w:val="24"/>
          <w:szCs w:val="24"/>
          <w:lang w:eastAsia="bg-BG"/>
        </w:rPr>
        <w:t xml:space="preserve"> </w:t>
      </w:r>
      <w:r w:rsidRPr="00C71ADF">
        <w:rPr>
          <w:rFonts w:ascii="Times New Roman" w:eastAsia="Times New Roman" w:hAnsi="Times New Roman" w:cs="Times New Roman"/>
          <w:bCs/>
          <w:spacing w:val="-1"/>
          <w:sz w:val="24"/>
          <w:szCs w:val="24"/>
          <w:lang w:eastAsia="bg-BG"/>
        </w:rPr>
        <w:t>при неизпълнение на задълженията по договора от страна на ИЗПЪЛНИТЕЛЯ, при лошо изпълнение или при забава на изпълнението на задълженията с повече от 3 (три) дни.</w:t>
      </w:r>
    </w:p>
    <w:p w:rsidR="00C71ADF" w:rsidRPr="00C71ADF" w:rsidRDefault="00C71ADF" w:rsidP="00C71ADF">
      <w:pPr>
        <w:spacing w:after="0" w:line="240" w:lineRule="auto"/>
        <w:ind w:right="-37" w:firstLine="708"/>
        <w:jc w:val="both"/>
        <w:rPr>
          <w:rFonts w:ascii="Times New Roman" w:eastAsia="Times New Roman" w:hAnsi="Times New Roman" w:cs="Times New Roman"/>
          <w:bCs/>
          <w:spacing w:val="-1"/>
          <w:sz w:val="24"/>
          <w:szCs w:val="24"/>
          <w:lang w:eastAsia="bg-BG"/>
        </w:rPr>
      </w:pPr>
      <w:r w:rsidRPr="00C71ADF">
        <w:rPr>
          <w:rFonts w:ascii="Times New Roman" w:eastAsia="Times New Roman" w:hAnsi="Times New Roman" w:cs="Times New Roman"/>
          <w:bCs/>
          <w:spacing w:val="-1"/>
          <w:sz w:val="24"/>
          <w:szCs w:val="24"/>
          <w:lang w:eastAsia="bg-BG"/>
        </w:rPr>
        <w:t>(3) Възложителят освобождава гаранцията за изпълнение на договора в 10 дневен срок, считано от деня на изтичане на срока на настоящия договор.</w:t>
      </w:r>
    </w:p>
    <w:p w:rsidR="00C71ADF" w:rsidRPr="00C71ADF" w:rsidRDefault="00C71ADF" w:rsidP="00C71ADF">
      <w:pPr>
        <w:spacing w:after="0" w:line="240" w:lineRule="auto"/>
        <w:ind w:right="-37"/>
        <w:jc w:val="both"/>
        <w:rPr>
          <w:rFonts w:ascii="Times New Roman" w:eastAsia="Times New Roman" w:hAnsi="Times New Roman" w:cs="Times New Roman"/>
          <w:sz w:val="24"/>
          <w:szCs w:val="24"/>
          <w:lang w:eastAsia="bg-BG"/>
        </w:rPr>
      </w:pPr>
    </w:p>
    <w:p w:rsidR="00C71ADF" w:rsidRPr="00C71ADF" w:rsidRDefault="00C71ADF" w:rsidP="00C71ADF">
      <w:pPr>
        <w:spacing w:after="0" w:line="240" w:lineRule="auto"/>
        <w:ind w:right="-37"/>
        <w:jc w:val="center"/>
        <w:rPr>
          <w:rFonts w:ascii="Times New Roman" w:eastAsia="Times New Roman" w:hAnsi="Times New Roman" w:cs="Times New Roman"/>
          <w:b/>
          <w:bCs/>
          <w:spacing w:val="1"/>
          <w:sz w:val="24"/>
          <w:szCs w:val="24"/>
          <w:lang w:eastAsia="bg-BG"/>
        </w:rPr>
      </w:pPr>
      <w:r w:rsidRPr="00C71ADF">
        <w:rPr>
          <w:rFonts w:ascii="Times New Roman" w:eastAsia="Times New Roman" w:hAnsi="Times New Roman" w:cs="Times New Roman"/>
          <w:b/>
          <w:bCs/>
          <w:spacing w:val="1"/>
          <w:sz w:val="24"/>
          <w:szCs w:val="24"/>
          <w:lang w:eastAsia="bg-BG"/>
        </w:rPr>
        <w:t>VІІІ. КОНФИДЕНЦИАЛНОСТ</w:t>
      </w:r>
    </w:p>
    <w:p w:rsidR="00C71ADF" w:rsidRPr="00C71ADF" w:rsidRDefault="00C71ADF" w:rsidP="00C71ADF">
      <w:pPr>
        <w:spacing w:after="0" w:line="240" w:lineRule="auto"/>
        <w:ind w:right="-37"/>
        <w:jc w:val="center"/>
        <w:rPr>
          <w:rFonts w:ascii="Times New Roman" w:eastAsia="Times New Roman" w:hAnsi="Times New Roman" w:cs="Times New Roman"/>
          <w:b/>
          <w:spacing w:val="6"/>
          <w:sz w:val="24"/>
          <w:szCs w:val="24"/>
          <w:lang w:eastAsia="bg-BG"/>
        </w:rPr>
      </w:pPr>
    </w:p>
    <w:p w:rsidR="00C71ADF" w:rsidRPr="00C71ADF" w:rsidRDefault="00C71ADF" w:rsidP="00C71ADF">
      <w:pPr>
        <w:spacing w:after="0" w:line="240" w:lineRule="auto"/>
        <w:ind w:right="-37" w:firstLine="708"/>
        <w:jc w:val="both"/>
        <w:rPr>
          <w:rFonts w:ascii="Times New Roman" w:eastAsia="Times New Roman" w:hAnsi="Times New Roman" w:cs="Times New Roman"/>
          <w:spacing w:val="-10"/>
          <w:sz w:val="24"/>
          <w:szCs w:val="24"/>
          <w:lang w:eastAsia="bg-BG"/>
        </w:rPr>
      </w:pPr>
      <w:r w:rsidRPr="00C71ADF">
        <w:rPr>
          <w:rFonts w:ascii="Times New Roman" w:eastAsia="Times New Roman" w:hAnsi="Times New Roman" w:cs="Times New Roman"/>
          <w:b/>
          <w:spacing w:val="6"/>
          <w:sz w:val="24"/>
          <w:szCs w:val="24"/>
          <w:lang w:eastAsia="bg-BG"/>
        </w:rPr>
        <w:t>Чл. 11.</w:t>
      </w:r>
      <w:r w:rsidRPr="00C71ADF">
        <w:rPr>
          <w:rFonts w:ascii="Times New Roman" w:eastAsia="Times New Roman" w:hAnsi="Times New Roman" w:cs="Times New Roman"/>
          <w:spacing w:val="6"/>
          <w:sz w:val="24"/>
          <w:szCs w:val="24"/>
          <w:lang w:eastAsia="bg-BG"/>
        </w:rPr>
        <w:t xml:space="preserve"> ИЗПЪЛНИТЕЛЯТ и ВЪЗЛОЖИТЕЛЯТ третират като конфиденциална </w:t>
      </w:r>
      <w:r w:rsidRPr="00C71ADF">
        <w:rPr>
          <w:rFonts w:ascii="Times New Roman" w:eastAsia="Times New Roman" w:hAnsi="Times New Roman" w:cs="Times New Roman"/>
          <w:spacing w:val="1"/>
          <w:sz w:val="24"/>
          <w:szCs w:val="24"/>
          <w:lang w:eastAsia="bg-BG"/>
        </w:rPr>
        <w:t>всяка информация, получена при и/или по повод изпълнението на договора.</w:t>
      </w:r>
    </w:p>
    <w:p w:rsidR="00C71ADF" w:rsidRPr="00C71ADF" w:rsidRDefault="00C71ADF" w:rsidP="00C71ADF">
      <w:pPr>
        <w:shd w:val="clear" w:color="auto" w:fill="FFFFFF"/>
        <w:tabs>
          <w:tab w:val="left" w:pos="-120"/>
        </w:tabs>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b/>
          <w:spacing w:val="6"/>
          <w:sz w:val="24"/>
          <w:szCs w:val="24"/>
          <w:lang w:eastAsia="bg-BG"/>
        </w:rPr>
        <w:tab/>
        <w:t>Чл. 12.</w:t>
      </w:r>
      <w:r w:rsidRPr="00C71ADF">
        <w:rPr>
          <w:rFonts w:ascii="Times New Roman" w:eastAsia="Times New Roman" w:hAnsi="Times New Roman" w:cs="Times New Roman"/>
          <w:spacing w:val="6"/>
          <w:sz w:val="24"/>
          <w:szCs w:val="24"/>
          <w:lang w:eastAsia="bg-BG"/>
        </w:rPr>
        <w:t xml:space="preserve"> </w:t>
      </w:r>
      <w:r w:rsidRPr="00C71ADF">
        <w:rPr>
          <w:rFonts w:ascii="Times New Roman" w:eastAsia="Times New Roman" w:hAnsi="Times New Roman" w:cs="Times New Roman"/>
          <w:sz w:val="24"/>
          <w:szCs w:val="24"/>
          <w:lang w:eastAsia="bg-BG"/>
        </w:rPr>
        <w:t>ИЗПЪЛНИТЕЛЯТ и ВЪЗЛОЖИТЕЛЯТ нямат право, без предварителното писмено съгласие на другата страна, да разкриват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C71ADF" w:rsidRPr="00C71ADF" w:rsidRDefault="00C71ADF" w:rsidP="00C71ADF">
      <w:pPr>
        <w:spacing w:after="0" w:line="240" w:lineRule="auto"/>
        <w:ind w:right="-37" w:firstLine="708"/>
        <w:jc w:val="both"/>
        <w:rPr>
          <w:rFonts w:ascii="Times New Roman" w:eastAsia="Times New Roman" w:hAnsi="Times New Roman" w:cs="Times New Roman"/>
          <w:spacing w:val="-10"/>
          <w:sz w:val="24"/>
          <w:szCs w:val="24"/>
          <w:lang w:eastAsia="bg-BG"/>
        </w:rPr>
      </w:pPr>
      <w:r w:rsidRPr="00C71ADF">
        <w:rPr>
          <w:rFonts w:ascii="Times New Roman" w:eastAsia="Times New Roman" w:hAnsi="Times New Roman" w:cs="Times New Roman"/>
          <w:b/>
          <w:spacing w:val="-10"/>
          <w:sz w:val="24"/>
          <w:szCs w:val="24"/>
          <w:lang w:eastAsia="bg-BG"/>
        </w:rPr>
        <w:t>Чл. 13.</w:t>
      </w:r>
      <w:r w:rsidRPr="00C71ADF">
        <w:rPr>
          <w:rFonts w:ascii="Times New Roman" w:eastAsia="Times New Roman" w:hAnsi="Times New Roman" w:cs="Times New Roman"/>
          <w:spacing w:val="-10"/>
          <w:sz w:val="24"/>
          <w:szCs w:val="24"/>
          <w:lang w:eastAsia="bg-BG"/>
        </w:rPr>
        <w:t xml:space="preserve"> </w:t>
      </w:r>
      <w:r w:rsidRPr="00C71ADF">
        <w:rPr>
          <w:rFonts w:ascii="Times New Roman" w:eastAsia="Times New Roman" w:hAnsi="Times New Roman" w:cs="Times New Roman"/>
          <w:sz w:val="24"/>
          <w:szCs w:val="24"/>
          <w:lang w:eastAsia="bg-BG"/>
        </w:rPr>
        <w:t xml:space="preserve">ВЪЗЛОЖИТЕЛЯТ и ИЗПЪЛНИТЕЛЯТ гарантират </w:t>
      </w:r>
      <w:proofErr w:type="spellStart"/>
      <w:r w:rsidRPr="00C71ADF">
        <w:rPr>
          <w:rFonts w:ascii="Times New Roman" w:eastAsia="Times New Roman" w:hAnsi="Times New Roman" w:cs="Times New Roman"/>
          <w:sz w:val="24"/>
          <w:szCs w:val="24"/>
          <w:lang w:eastAsia="bg-BG"/>
        </w:rPr>
        <w:t>конфиденциалност</w:t>
      </w:r>
      <w:proofErr w:type="spellEnd"/>
      <w:r w:rsidRPr="00C71ADF">
        <w:rPr>
          <w:rFonts w:ascii="Times New Roman" w:eastAsia="Times New Roman" w:hAnsi="Times New Roman" w:cs="Times New Roman"/>
          <w:sz w:val="24"/>
          <w:szCs w:val="24"/>
          <w:lang w:eastAsia="bg-BG"/>
        </w:rPr>
        <w:t xml:space="preserve"> при използването на </w:t>
      </w:r>
      <w:r w:rsidRPr="00C71ADF">
        <w:rPr>
          <w:rFonts w:ascii="Times New Roman" w:eastAsia="Times New Roman" w:hAnsi="Times New Roman" w:cs="Times New Roman"/>
          <w:spacing w:val="11"/>
          <w:sz w:val="24"/>
          <w:szCs w:val="24"/>
          <w:lang w:eastAsia="bg-BG"/>
        </w:rPr>
        <w:t>предоставени от другата страна документи и материали по договора, като не ги</w:t>
      </w:r>
      <w:r w:rsidRPr="00C71ADF">
        <w:rPr>
          <w:rFonts w:ascii="Times New Roman" w:eastAsia="Times New Roman" w:hAnsi="Times New Roman" w:cs="Times New Roman"/>
          <w:sz w:val="24"/>
          <w:szCs w:val="24"/>
          <w:lang w:eastAsia="bg-BG"/>
        </w:rPr>
        <w:t xml:space="preserve"> </w:t>
      </w:r>
      <w:r w:rsidRPr="00C71ADF">
        <w:rPr>
          <w:rFonts w:ascii="Times New Roman" w:eastAsia="Times New Roman" w:hAnsi="Times New Roman" w:cs="Times New Roman"/>
          <w:spacing w:val="-1"/>
          <w:sz w:val="24"/>
          <w:szCs w:val="24"/>
          <w:lang w:eastAsia="bg-BG"/>
        </w:rPr>
        <w:t>предоставят на трети лица, освен при условия и ред, предвидени в действащото законодателство.</w:t>
      </w:r>
    </w:p>
    <w:p w:rsidR="00C71ADF" w:rsidRPr="00C71ADF" w:rsidRDefault="00C71ADF" w:rsidP="00C71ADF">
      <w:pPr>
        <w:spacing w:after="0" w:line="240" w:lineRule="auto"/>
        <w:ind w:right="-37"/>
        <w:jc w:val="both"/>
        <w:rPr>
          <w:rFonts w:ascii="Times New Roman" w:eastAsia="Times New Roman" w:hAnsi="Times New Roman" w:cs="Times New Roman"/>
          <w:b/>
          <w:bCs/>
          <w:spacing w:val="1"/>
          <w:sz w:val="24"/>
          <w:szCs w:val="24"/>
          <w:lang w:eastAsia="bg-BG"/>
        </w:rPr>
      </w:pPr>
    </w:p>
    <w:p w:rsidR="00C71ADF" w:rsidRPr="00C71ADF" w:rsidRDefault="00C71ADF" w:rsidP="00C71AD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b/>
          <w:bCs/>
          <w:color w:val="000000"/>
          <w:sz w:val="24"/>
          <w:szCs w:val="24"/>
          <w:lang w:eastAsia="bg-BG"/>
        </w:rPr>
        <w:t>ІX. ПРЕХВЪРЛЯНЕ НА СОБСТВЕНОСТТА И РИСКА</w:t>
      </w:r>
    </w:p>
    <w:p w:rsidR="00C71ADF" w:rsidRPr="00C71ADF" w:rsidRDefault="00C71ADF" w:rsidP="00C71ADF">
      <w:pPr>
        <w:autoSpaceDE w:val="0"/>
        <w:autoSpaceDN w:val="0"/>
        <w:adjustRightInd w:val="0"/>
        <w:spacing w:after="0" w:line="240" w:lineRule="auto"/>
        <w:rPr>
          <w:rFonts w:ascii="Times New Roman" w:eastAsia="Times New Roman" w:hAnsi="Times New Roman" w:cs="Times New Roman"/>
          <w:color w:val="000000"/>
          <w:sz w:val="24"/>
          <w:szCs w:val="24"/>
          <w:lang w:eastAsia="bg-BG"/>
        </w:rPr>
      </w:pP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r>
      <w:r w:rsidRPr="00C71ADF">
        <w:rPr>
          <w:rFonts w:ascii="Times New Roman" w:eastAsia="Times New Roman" w:hAnsi="Times New Roman" w:cs="Times New Roman"/>
          <w:b/>
          <w:color w:val="000000"/>
          <w:sz w:val="24"/>
          <w:szCs w:val="24"/>
          <w:lang w:eastAsia="bg-BG"/>
        </w:rPr>
        <w:t>Чл.15.</w:t>
      </w:r>
      <w:r w:rsidRPr="00C71ADF">
        <w:rPr>
          <w:rFonts w:ascii="Times New Roman" w:eastAsia="Times New Roman" w:hAnsi="Times New Roman" w:cs="Times New Roman"/>
          <w:color w:val="000000"/>
          <w:sz w:val="24"/>
          <w:szCs w:val="24"/>
          <w:lang w:eastAsia="bg-BG"/>
        </w:rPr>
        <w:t xml:space="preserve">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 </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lastRenderedPageBreak/>
        <w:tab/>
      </w:r>
      <w:r w:rsidRPr="00C71ADF">
        <w:rPr>
          <w:rFonts w:ascii="Times New Roman" w:eastAsia="Times New Roman" w:hAnsi="Times New Roman" w:cs="Times New Roman"/>
          <w:b/>
          <w:color w:val="000000"/>
          <w:sz w:val="24"/>
          <w:szCs w:val="24"/>
          <w:lang w:eastAsia="bg-BG"/>
        </w:rPr>
        <w:t>Чл.16.</w:t>
      </w:r>
      <w:r w:rsidRPr="00C71ADF">
        <w:rPr>
          <w:rFonts w:ascii="Times New Roman" w:eastAsia="Times New Roman" w:hAnsi="Times New Roman" w:cs="Times New Roman"/>
          <w:color w:val="000000"/>
          <w:sz w:val="24"/>
          <w:szCs w:val="24"/>
          <w:lang w:eastAsia="bg-BG"/>
        </w:rPr>
        <w:t xml:space="preserve"> (1) </w:t>
      </w:r>
      <w:r w:rsidRPr="00C71ADF">
        <w:rPr>
          <w:rFonts w:ascii="Times New Roman" w:eastAsia="Times New Roman" w:hAnsi="Times New Roman" w:cs="Times New Roman"/>
          <w:caps/>
          <w:color w:val="000000"/>
          <w:sz w:val="24"/>
          <w:szCs w:val="24"/>
          <w:lang w:eastAsia="bg-BG"/>
        </w:rPr>
        <w:t>Изпълнителят</w:t>
      </w:r>
      <w:r w:rsidRPr="00C71ADF">
        <w:rPr>
          <w:rFonts w:ascii="Times New Roman" w:eastAsia="Times New Roman" w:hAnsi="Times New Roman" w:cs="Times New Roman"/>
          <w:color w:val="000000"/>
          <w:sz w:val="24"/>
          <w:szCs w:val="24"/>
          <w:lang w:eastAsia="bg-BG"/>
        </w:rPr>
        <w:t xml:space="preserve"> поема всички разходи, свързани с доставянето на електрическата енергия и носи риска от недоставянето на договорените количества в мястото на доставка. </w:t>
      </w:r>
    </w:p>
    <w:p w:rsidR="00C71ADF" w:rsidRPr="00C71ADF" w:rsidRDefault="00C71ADF" w:rsidP="00C71AD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C71ADF">
        <w:rPr>
          <w:rFonts w:ascii="Times New Roman" w:eastAsia="Times New Roman" w:hAnsi="Times New Roman" w:cs="Times New Roman"/>
          <w:color w:val="000000"/>
          <w:sz w:val="24"/>
          <w:szCs w:val="24"/>
          <w:lang w:eastAsia="bg-BG"/>
        </w:rPr>
        <w:tab/>
        <w:t xml:space="preserve">(2) </w:t>
      </w:r>
      <w:r w:rsidRPr="00C71ADF">
        <w:rPr>
          <w:rFonts w:ascii="Times New Roman" w:eastAsia="Times New Roman" w:hAnsi="Times New Roman" w:cs="Times New Roman"/>
          <w:caps/>
          <w:color w:val="000000"/>
          <w:sz w:val="24"/>
          <w:szCs w:val="24"/>
          <w:lang w:eastAsia="bg-BG"/>
        </w:rPr>
        <w:t>Възложителят</w:t>
      </w:r>
      <w:r w:rsidRPr="00C71ADF">
        <w:rPr>
          <w:rFonts w:ascii="Times New Roman" w:eastAsia="Times New Roman" w:hAnsi="Times New Roman" w:cs="Times New Roman"/>
          <w:color w:val="000000"/>
          <w:sz w:val="24"/>
          <w:szCs w:val="24"/>
          <w:lang w:eastAsia="bg-BG"/>
        </w:rPr>
        <w:t xml:space="preserve">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w:t>
      </w:r>
    </w:p>
    <w:p w:rsidR="00C71ADF" w:rsidRPr="00C71ADF" w:rsidRDefault="00C71ADF" w:rsidP="00C71ADF">
      <w:pPr>
        <w:spacing w:after="0" w:line="240" w:lineRule="auto"/>
        <w:rPr>
          <w:rFonts w:ascii="Times New Roman" w:eastAsia="Times New Roman" w:hAnsi="Times New Roman" w:cs="Times New Roman"/>
          <w:sz w:val="24"/>
          <w:szCs w:val="24"/>
          <w:lang w:eastAsia="bg-BG"/>
        </w:rPr>
      </w:pPr>
    </w:p>
    <w:p w:rsidR="00C71ADF" w:rsidRPr="00C71ADF" w:rsidRDefault="00C71ADF" w:rsidP="00C71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C71ADF">
        <w:rPr>
          <w:rFonts w:ascii="Times New Roman" w:eastAsia="Times New Roman" w:hAnsi="Times New Roman" w:cs="Times New Roman"/>
          <w:b/>
          <w:bCs/>
          <w:color w:val="000000"/>
          <w:sz w:val="24"/>
          <w:szCs w:val="24"/>
          <w:lang w:eastAsia="bg-BG"/>
        </w:rPr>
        <w:t>X</w:t>
      </w:r>
      <w:r w:rsidRPr="00C71ADF">
        <w:rPr>
          <w:rFonts w:ascii="Times New Roman" w:eastAsia="Times New Roman" w:hAnsi="Times New Roman" w:cs="Times New Roman"/>
          <w:b/>
          <w:bCs/>
          <w:sz w:val="24"/>
          <w:szCs w:val="24"/>
          <w:lang w:eastAsia="bg-BG"/>
        </w:rPr>
        <w:t>. ИЗМЕРВАНЕ НА ДОСТАВЕНАТА И ПОЛУЧЕНА ЕЛЕКТРИЧЕСКА ЕНЕРГИЯ</w:t>
      </w:r>
    </w:p>
    <w:p w:rsidR="00C71ADF" w:rsidRPr="00C71ADF" w:rsidRDefault="00C71ADF" w:rsidP="00C71ADF">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C71ADF" w:rsidRPr="00C71ADF" w:rsidRDefault="00C71ADF" w:rsidP="00C71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r>
      <w:r w:rsidRPr="00C71ADF">
        <w:rPr>
          <w:rFonts w:ascii="Times New Roman" w:eastAsia="Times New Roman" w:hAnsi="Times New Roman" w:cs="Times New Roman"/>
          <w:b/>
          <w:sz w:val="24"/>
          <w:szCs w:val="24"/>
          <w:lang w:eastAsia="bg-BG"/>
        </w:rPr>
        <w:t>Чл.17.</w:t>
      </w:r>
      <w:r w:rsidRPr="00C71ADF">
        <w:rPr>
          <w:rFonts w:ascii="Times New Roman" w:eastAsia="Times New Roman" w:hAnsi="Times New Roman" w:cs="Times New Roman"/>
          <w:sz w:val="24"/>
          <w:szCs w:val="24"/>
          <w:lang w:eastAsia="bg-BG"/>
        </w:rPr>
        <w:t xml:space="preserve"> (1) </w:t>
      </w:r>
      <w:r w:rsidRPr="00C71ADF">
        <w:rPr>
          <w:rFonts w:ascii="Times New Roman" w:eastAsia="Times New Roman" w:hAnsi="Times New Roman" w:cs="Times New Roman"/>
          <w:caps/>
          <w:sz w:val="24"/>
          <w:szCs w:val="24"/>
          <w:lang w:eastAsia="bg-BG"/>
        </w:rPr>
        <w:t>Възложителят</w:t>
      </w:r>
      <w:r w:rsidRPr="00C71ADF">
        <w:rPr>
          <w:rFonts w:ascii="Times New Roman" w:eastAsia="Times New Roman" w:hAnsi="Times New Roman" w:cs="Times New Roman"/>
          <w:sz w:val="24"/>
          <w:szCs w:val="24"/>
          <w:lang w:eastAsia="bg-BG"/>
        </w:rPr>
        <w:t xml:space="preserve"> осигурява измерването на доставяните количества електрическа енергия в мястото на доставка в съответствие с изискванията на ПТЕЕ и ПИКЕЕ. </w:t>
      </w:r>
    </w:p>
    <w:p w:rsidR="00C71ADF" w:rsidRPr="00C71ADF" w:rsidRDefault="00C71ADF" w:rsidP="00C71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t xml:space="preserve">(2) 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w:t>
      </w:r>
    </w:p>
    <w:p w:rsidR="00C71ADF" w:rsidRPr="00C71ADF" w:rsidRDefault="00C71ADF" w:rsidP="00C71ADF">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p>
    <w:p w:rsidR="00C71ADF" w:rsidRPr="00C71ADF" w:rsidRDefault="00C71ADF" w:rsidP="00C71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C71ADF">
        <w:rPr>
          <w:rFonts w:ascii="Times New Roman" w:eastAsia="Times New Roman" w:hAnsi="Times New Roman" w:cs="Times New Roman"/>
          <w:b/>
          <w:bCs/>
          <w:color w:val="000000"/>
          <w:sz w:val="24"/>
          <w:szCs w:val="24"/>
          <w:lang w:eastAsia="bg-BG"/>
        </w:rPr>
        <w:t>X</w:t>
      </w:r>
      <w:r w:rsidRPr="00C71ADF">
        <w:rPr>
          <w:rFonts w:ascii="Times New Roman" w:eastAsia="Times New Roman" w:hAnsi="Times New Roman" w:cs="Times New Roman"/>
          <w:b/>
          <w:bCs/>
          <w:sz w:val="24"/>
          <w:szCs w:val="24"/>
          <w:lang w:eastAsia="bg-BG"/>
        </w:rPr>
        <w:t>І. ОТЧИТАНЕ И ДОКУМЕНТИРАНЕ НА ЕЛЕКТРИЧЕСКАТА ЕНЕРГИЯ</w:t>
      </w:r>
    </w:p>
    <w:p w:rsidR="00C71ADF" w:rsidRPr="00C71ADF" w:rsidRDefault="00C71ADF" w:rsidP="00C71ADF">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C71ADF" w:rsidRPr="00C71ADF" w:rsidRDefault="00C71ADF" w:rsidP="00C71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r>
      <w:r w:rsidRPr="00C71ADF">
        <w:rPr>
          <w:rFonts w:ascii="Times New Roman" w:eastAsia="Times New Roman" w:hAnsi="Times New Roman" w:cs="Times New Roman"/>
          <w:b/>
          <w:sz w:val="24"/>
          <w:szCs w:val="24"/>
          <w:lang w:eastAsia="bg-BG"/>
        </w:rPr>
        <w:t>Чл.18.</w:t>
      </w:r>
      <w:r w:rsidRPr="00C71ADF">
        <w:rPr>
          <w:rFonts w:ascii="Times New Roman" w:eastAsia="Times New Roman" w:hAnsi="Times New Roman" w:cs="Times New Roman"/>
          <w:sz w:val="24"/>
          <w:szCs w:val="24"/>
          <w:lang w:eastAsia="bg-BG"/>
        </w:rPr>
        <w:t xml:space="preserve"> Отчитането на средствата за измерване се извършва в сроковете и съгласно изискванията, определени в ПТЕЕ и ПИКЕЕ. </w:t>
      </w:r>
    </w:p>
    <w:p w:rsidR="00C71ADF" w:rsidRPr="00C71ADF" w:rsidRDefault="00C71ADF" w:rsidP="00C71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r>
      <w:r w:rsidRPr="00C71ADF">
        <w:rPr>
          <w:rFonts w:ascii="Times New Roman" w:eastAsia="Times New Roman" w:hAnsi="Times New Roman" w:cs="Times New Roman"/>
          <w:b/>
          <w:sz w:val="24"/>
          <w:szCs w:val="24"/>
          <w:lang w:eastAsia="bg-BG"/>
        </w:rPr>
        <w:t>Чл.19.</w:t>
      </w:r>
      <w:r w:rsidRPr="00C71ADF">
        <w:rPr>
          <w:rFonts w:ascii="Times New Roman" w:eastAsia="Times New Roman" w:hAnsi="Times New Roman" w:cs="Times New Roman"/>
          <w:sz w:val="24"/>
          <w:szCs w:val="24"/>
          <w:lang w:eastAsia="bg-BG"/>
        </w:rPr>
        <w:t xml:space="preserve"> Количествата електрическа енергия, продадени и закупени по този Договор, се определят съгласно данните, предоставени от ОЕМ на страните или средства за контролно мерене на </w:t>
      </w:r>
      <w:r w:rsidRPr="00C71ADF">
        <w:rPr>
          <w:rFonts w:ascii="Times New Roman" w:eastAsia="Times New Roman" w:hAnsi="Times New Roman" w:cs="Times New Roman"/>
          <w:caps/>
          <w:sz w:val="24"/>
          <w:szCs w:val="24"/>
          <w:lang w:eastAsia="bg-BG"/>
        </w:rPr>
        <w:t>Възложителя</w:t>
      </w:r>
      <w:r w:rsidRPr="00C71ADF">
        <w:rPr>
          <w:rFonts w:ascii="Times New Roman" w:eastAsia="Times New Roman" w:hAnsi="Times New Roman" w:cs="Times New Roman"/>
          <w:sz w:val="24"/>
          <w:szCs w:val="24"/>
          <w:lang w:eastAsia="bg-BG"/>
        </w:rPr>
        <w:t xml:space="preserve">. </w:t>
      </w:r>
    </w:p>
    <w:p w:rsidR="00C71ADF" w:rsidRPr="00C71ADF" w:rsidRDefault="00C71ADF" w:rsidP="00C71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r>
      <w:r w:rsidRPr="00C71ADF">
        <w:rPr>
          <w:rFonts w:ascii="Times New Roman" w:eastAsia="Times New Roman" w:hAnsi="Times New Roman" w:cs="Times New Roman"/>
          <w:b/>
          <w:sz w:val="24"/>
          <w:szCs w:val="24"/>
          <w:lang w:eastAsia="bg-BG"/>
        </w:rPr>
        <w:t>Чл.20.</w:t>
      </w:r>
      <w:r w:rsidRPr="00C71ADF">
        <w:rPr>
          <w:rFonts w:ascii="Times New Roman" w:eastAsia="Times New Roman" w:hAnsi="Times New Roman" w:cs="Times New Roman"/>
          <w:sz w:val="24"/>
          <w:szCs w:val="24"/>
          <w:lang w:eastAsia="bg-BG"/>
        </w:rPr>
        <w:t xml:space="preserve"> При установяване на различия между доставените и фактурираните количества и след направено искане от другата страна, всяка от страните е длъжна да предостави на другата страна в срок от 3 /три/ работни дни притежаваната от нея документация, удостоверяваща количествата, доставките и получаванията на електрическа енергия, с цел да се определи причината за различията; </w:t>
      </w:r>
    </w:p>
    <w:p w:rsidR="00C71ADF" w:rsidRPr="00C71ADF" w:rsidRDefault="00C71ADF" w:rsidP="00C71AD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C71ADF" w:rsidRPr="00C71ADF" w:rsidRDefault="00C71ADF" w:rsidP="00C71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C71ADF">
        <w:rPr>
          <w:rFonts w:ascii="Times New Roman" w:eastAsia="Times New Roman" w:hAnsi="Times New Roman" w:cs="Times New Roman"/>
          <w:b/>
          <w:bCs/>
          <w:sz w:val="24"/>
          <w:szCs w:val="24"/>
          <w:lang w:eastAsia="bg-BG"/>
        </w:rPr>
        <w:t>ХІІ. НЕИЗПЪЛНЕНИЕ И НЕУСТОЙКИ.</w:t>
      </w:r>
    </w:p>
    <w:p w:rsidR="00C71ADF" w:rsidRPr="00C71ADF" w:rsidRDefault="00C71ADF" w:rsidP="00C71ADF">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C71ADF" w:rsidRPr="00C71ADF" w:rsidRDefault="00C71ADF" w:rsidP="00C71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r>
      <w:r w:rsidRPr="00C71ADF">
        <w:rPr>
          <w:rFonts w:ascii="Times New Roman" w:eastAsia="Times New Roman" w:hAnsi="Times New Roman" w:cs="Times New Roman"/>
          <w:b/>
          <w:sz w:val="24"/>
          <w:szCs w:val="24"/>
          <w:lang w:eastAsia="bg-BG"/>
        </w:rPr>
        <w:t>Чл.21.</w:t>
      </w:r>
      <w:r w:rsidRPr="00C71ADF">
        <w:rPr>
          <w:rFonts w:ascii="Times New Roman" w:eastAsia="Times New Roman" w:hAnsi="Times New Roman" w:cs="Times New Roman"/>
          <w:sz w:val="24"/>
          <w:szCs w:val="24"/>
          <w:lang w:eastAsia="bg-BG"/>
        </w:rPr>
        <w:t xml:space="preserve"> (1) При неизпълнение на задълженията по този договор всяка от страните дължи обезщетение за причинените вреди, при условията на действащото гражданско и търговско законодателство на Република България. </w:t>
      </w:r>
    </w:p>
    <w:p w:rsidR="00C71ADF" w:rsidRPr="00C71ADF" w:rsidRDefault="00C71ADF" w:rsidP="00C71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t xml:space="preserve">(2) Отговорност не се дължи от страните при случай на наличие на непреодолима сила, дефиницията за която страните се съгласяват да се счита тази определена от законодателя в чл. 306 от Търговския закон. </w:t>
      </w:r>
    </w:p>
    <w:p w:rsidR="00C71ADF" w:rsidRPr="00C71ADF" w:rsidRDefault="00C71ADF" w:rsidP="00C71ADF">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r w:rsidRPr="00C71ADF">
        <w:rPr>
          <w:rFonts w:ascii="Times New Roman" w:eastAsia="Times New Roman" w:hAnsi="Times New Roman" w:cs="Times New Roman"/>
          <w:sz w:val="24"/>
          <w:szCs w:val="24"/>
          <w:lang w:eastAsia="bg-BG"/>
        </w:rPr>
        <w:tab/>
      </w:r>
      <w:r w:rsidRPr="00C71ADF">
        <w:rPr>
          <w:rFonts w:ascii="Times New Roman" w:eastAsia="Times New Roman" w:hAnsi="Times New Roman" w:cs="Times New Roman"/>
          <w:color w:val="FF0000"/>
          <w:sz w:val="24"/>
          <w:szCs w:val="24"/>
          <w:lang w:eastAsia="bg-BG"/>
        </w:rPr>
        <w:t xml:space="preserve"> </w:t>
      </w:r>
    </w:p>
    <w:p w:rsidR="00C71ADF" w:rsidRPr="00C71ADF" w:rsidRDefault="00C71ADF" w:rsidP="00C71ADF">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p>
    <w:p w:rsidR="00C71ADF" w:rsidRPr="00C71ADF" w:rsidRDefault="00C71ADF" w:rsidP="00C71ADF">
      <w:pPr>
        <w:widowControl w:val="0"/>
        <w:spacing w:after="0" w:line="240" w:lineRule="auto"/>
        <w:ind w:right="-37"/>
        <w:jc w:val="center"/>
        <w:rPr>
          <w:rFonts w:ascii="Times New Roman" w:eastAsia="Times New Roman" w:hAnsi="Times New Roman" w:cs="Times New Roman"/>
          <w:b/>
          <w:bCs/>
          <w:spacing w:val="-1"/>
          <w:sz w:val="24"/>
          <w:szCs w:val="24"/>
          <w:lang w:eastAsia="bg-BG"/>
        </w:rPr>
      </w:pPr>
      <w:r w:rsidRPr="00C71ADF">
        <w:rPr>
          <w:rFonts w:ascii="Times New Roman" w:eastAsia="Times New Roman" w:hAnsi="Times New Roman" w:cs="Times New Roman"/>
          <w:b/>
          <w:bCs/>
          <w:sz w:val="24"/>
          <w:szCs w:val="24"/>
          <w:lang w:eastAsia="bg-BG"/>
        </w:rPr>
        <w:t>ХІ</w:t>
      </w:r>
      <w:r w:rsidRPr="00C71ADF">
        <w:rPr>
          <w:rFonts w:ascii="Times New Roman" w:eastAsia="Times New Roman" w:hAnsi="Times New Roman" w:cs="Times New Roman"/>
          <w:b/>
          <w:bCs/>
          <w:spacing w:val="-1"/>
          <w:sz w:val="24"/>
          <w:szCs w:val="24"/>
          <w:lang w:eastAsia="bg-BG"/>
        </w:rPr>
        <w:t>ІІ. УСЛОВИЯ ЗА ПРЕКРАТЯВАНЕ НА ДОГОВОРА</w:t>
      </w:r>
    </w:p>
    <w:p w:rsidR="00C71ADF" w:rsidRPr="00C71ADF" w:rsidRDefault="00C71ADF" w:rsidP="00C71ADF">
      <w:pPr>
        <w:widowControl w:val="0"/>
        <w:spacing w:after="0" w:line="240" w:lineRule="auto"/>
        <w:ind w:right="-37"/>
        <w:jc w:val="both"/>
        <w:rPr>
          <w:rFonts w:ascii="Times New Roman" w:eastAsia="Times New Roman" w:hAnsi="Times New Roman" w:cs="Times New Roman"/>
          <w:b/>
          <w:sz w:val="24"/>
          <w:szCs w:val="24"/>
          <w:lang w:eastAsia="bg-BG"/>
        </w:rPr>
      </w:pPr>
    </w:p>
    <w:p w:rsidR="00C71ADF" w:rsidRPr="00C71ADF" w:rsidRDefault="00C71ADF" w:rsidP="00C71ADF">
      <w:pPr>
        <w:widowControl w:val="0"/>
        <w:spacing w:after="0" w:line="240" w:lineRule="auto"/>
        <w:ind w:right="-37" w:firstLine="708"/>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b/>
          <w:sz w:val="24"/>
          <w:szCs w:val="24"/>
          <w:lang w:eastAsia="bg-BG"/>
        </w:rPr>
        <w:t xml:space="preserve">Чл. 22. </w:t>
      </w:r>
      <w:r w:rsidRPr="00C71ADF">
        <w:rPr>
          <w:rFonts w:ascii="Times New Roman" w:eastAsia="Times New Roman" w:hAnsi="Times New Roman" w:cs="Times New Roman"/>
          <w:sz w:val="24"/>
          <w:szCs w:val="24"/>
          <w:lang w:eastAsia="bg-BG"/>
        </w:rPr>
        <w:t>(1)  Настоящият договор може да бъде прекратен:</w:t>
      </w:r>
    </w:p>
    <w:p w:rsidR="00C71ADF" w:rsidRPr="00C71ADF" w:rsidRDefault="00C71ADF" w:rsidP="00C71ADF">
      <w:pPr>
        <w:widowControl w:val="0"/>
        <w:spacing w:after="0" w:line="240" w:lineRule="auto"/>
        <w:ind w:right="-37" w:firstLine="708"/>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1. с изтичане на срока по чл. 2;</w:t>
      </w:r>
    </w:p>
    <w:p w:rsidR="00C71ADF" w:rsidRPr="00C71ADF" w:rsidRDefault="00C71ADF" w:rsidP="00C71ADF">
      <w:pPr>
        <w:widowControl w:val="0"/>
        <w:spacing w:after="0" w:line="240" w:lineRule="auto"/>
        <w:ind w:right="-37" w:firstLine="708"/>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2. по взаимно съгласие на страните, изразено писмено;</w:t>
      </w:r>
    </w:p>
    <w:p w:rsidR="00C71ADF" w:rsidRPr="00C71ADF" w:rsidRDefault="00C71ADF" w:rsidP="00C71ADF">
      <w:pPr>
        <w:widowControl w:val="0"/>
        <w:spacing w:after="0" w:line="240" w:lineRule="auto"/>
        <w:ind w:right="-37" w:firstLine="708"/>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3. без предизвестие – при ликвидация или обявяване в несъстоятелност или отнемане на лицензията на ИЗПЪЛНИТЕЛЯ ;</w:t>
      </w:r>
    </w:p>
    <w:p w:rsidR="00C71ADF" w:rsidRPr="00C71ADF" w:rsidRDefault="00C71ADF" w:rsidP="00C71ADF">
      <w:pPr>
        <w:widowControl w:val="0"/>
        <w:spacing w:after="0" w:line="240" w:lineRule="auto"/>
        <w:ind w:right="-37" w:firstLine="708"/>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 xml:space="preserve">4. едностранно с едномесечно писмено предизвестие до другата страна -  за всяка от страните; </w:t>
      </w:r>
    </w:p>
    <w:p w:rsidR="00C71ADF" w:rsidRPr="00C71ADF" w:rsidRDefault="00C71ADF" w:rsidP="00C71ADF">
      <w:pPr>
        <w:widowControl w:val="0"/>
        <w:spacing w:after="0" w:line="240" w:lineRule="auto"/>
        <w:ind w:right="-37" w:firstLine="708"/>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 xml:space="preserve">5. от ВЪЗЛОЖИТЕЛЯ с десетдневно писмено предизвестие, когато </w:t>
      </w:r>
      <w:r w:rsidRPr="00C71ADF">
        <w:rPr>
          <w:rFonts w:ascii="Times New Roman" w:eastAsia="Times New Roman" w:hAnsi="Times New Roman" w:cs="Times New Roman"/>
          <w:sz w:val="24"/>
          <w:szCs w:val="24"/>
          <w:lang w:eastAsia="bg-BG"/>
        </w:rPr>
        <w:lastRenderedPageBreak/>
        <w:t>ИЗПЪЛНИТЕЛЯТ не изпълни свое задължение или забави изпълнението на задължение с повече от 5 (пет) дни;</w:t>
      </w:r>
    </w:p>
    <w:p w:rsidR="00C71ADF" w:rsidRPr="00C71ADF" w:rsidRDefault="00C71ADF" w:rsidP="00C71ADF">
      <w:pPr>
        <w:widowControl w:val="0"/>
        <w:spacing w:after="0" w:line="240" w:lineRule="auto"/>
        <w:ind w:right="-37" w:firstLine="708"/>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6. когато са настъпили съществени промени във финансирането на обществената поръчка, обект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w:t>
      </w:r>
    </w:p>
    <w:p w:rsidR="00C71ADF" w:rsidRPr="00C71ADF" w:rsidRDefault="00C71ADF" w:rsidP="00C71ADF">
      <w:pPr>
        <w:widowControl w:val="0"/>
        <w:spacing w:after="0" w:line="240" w:lineRule="auto"/>
        <w:ind w:right="-37" w:firstLine="708"/>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7. При установяване на неизпълнение от една от страните на клаузи от настоящия договор, изправната страна има право да прекрати договора без предизвестие.</w:t>
      </w:r>
    </w:p>
    <w:p w:rsidR="00C71ADF" w:rsidRPr="00C71ADF" w:rsidRDefault="00C71ADF" w:rsidP="006F3840">
      <w:pPr>
        <w:widowControl w:val="0"/>
        <w:spacing w:after="0" w:line="240" w:lineRule="auto"/>
        <w:ind w:right="-37"/>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r>
    </w:p>
    <w:p w:rsidR="00C71ADF" w:rsidRPr="00C71ADF" w:rsidRDefault="00C71ADF" w:rsidP="00C71ADF">
      <w:pPr>
        <w:spacing w:after="0" w:line="240" w:lineRule="auto"/>
        <w:jc w:val="center"/>
        <w:rPr>
          <w:rFonts w:ascii="Times New Roman" w:eastAsia="Times New Roman" w:hAnsi="Times New Roman" w:cs="Times New Roman"/>
          <w:b/>
          <w:spacing w:val="18"/>
          <w:sz w:val="24"/>
          <w:szCs w:val="24"/>
          <w:lang w:eastAsia="bg-BG"/>
        </w:rPr>
      </w:pPr>
      <w:r w:rsidRPr="00C71ADF">
        <w:rPr>
          <w:rFonts w:ascii="Times New Roman" w:eastAsia="Times New Roman" w:hAnsi="Times New Roman" w:cs="Times New Roman"/>
          <w:b/>
          <w:spacing w:val="18"/>
          <w:sz w:val="24"/>
          <w:szCs w:val="24"/>
          <w:lang w:eastAsia="bg-BG"/>
        </w:rPr>
        <w:t xml:space="preserve">XIV. НЕПРЕОДОЛИМА СИЛА </w:t>
      </w:r>
    </w:p>
    <w:p w:rsidR="00C71ADF" w:rsidRPr="00C71ADF" w:rsidRDefault="00C71ADF" w:rsidP="00C71ADF">
      <w:pPr>
        <w:spacing w:after="0" w:line="240" w:lineRule="auto"/>
        <w:jc w:val="both"/>
        <w:rPr>
          <w:rFonts w:ascii="Times New Roman" w:eastAsia="Times New Roman" w:hAnsi="Times New Roman" w:cs="Times New Roman"/>
          <w:sz w:val="24"/>
          <w:szCs w:val="24"/>
          <w:lang w:eastAsia="bg-BG"/>
        </w:rPr>
      </w:pPr>
    </w:p>
    <w:p w:rsidR="00C71ADF" w:rsidRPr="00C71ADF" w:rsidRDefault="00C71ADF" w:rsidP="00C71ADF">
      <w:pPr>
        <w:spacing w:after="0" w:line="240" w:lineRule="auto"/>
        <w:ind w:firstLine="357"/>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b/>
          <w:sz w:val="24"/>
          <w:szCs w:val="24"/>
          <w:lang w:eastAsia="bg-BG"/>
        </w:rPr>
        <w:t>Чл. 23.</w:t>
      </w:r>
      <w:r w:rsidRPr="00C71ADF">
        <w:rPr>
          <w:rFonts w:ascii="Times New Roman" w:eastAsia="Times New Roman" w:hAnsi="Times New Roman" w:cs="Times New Roman"/>
          <w:sz w:val="24"/>
          <w:szCs w:val="24"/>
          <w:lang w:eastAsia="bg-BG"/>
        </w:rPr>
        <w:t xml:space="preserve"> (1) 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Търговския закон и/или като непредвидено обстоятелство по смисъла на § 1, т. 14б от ПЗР на ЗОП, в това число и за причинените от това неизпълнение вреди.</w:t>
      </w:r>
    </w:p>
    <w:p w:rsidR="00C71ADF" w:rsidRPr="00C71ADF" w:rsidRDefault="00C71ADF" w:rsidP="00C71ADF">
      <w:pPr>
        <w:spacing w:after="0" w:line="240" w:lineRule="auto"/>
        <w:ind w:firstLine="357"/>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t>(2) Ако страната е била в забава преди възникването на непреодолимата сила и/или непредвидените обстоятелства, тя не може да се позове на последните при неизпълнение на настоящия договор.</w:t>
      </w:r>
    </w:p>
    <w:p w:rsidR="00C71ADF" w:rsidRPr="00C71ADF" w:rsidRDefault="00C71ADF" w:rsidP="00C71ADF">
      <w:pPr>
        <w:spacing w:after="0" w:line="240" w:lineRule="auto"/>
        <w:ind w:firstLine="357"/>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t xml:space="preserve">(3) Страната, която се позове на непреодолима сила и/или непредвидените обстоятелства по смисъла на чл. 15, ал. 1 от настоящия договор като причина за неизпълнение на свои задължения по договора е длъжна в тридневен  срок писмено да уведоми другата страна за настъпването, съответно за преустановяване на въздействието им, както и за възможните последици от тях при изпълнението на договора, включително за периода на забава в изпълнение на 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 естеството, размера на непреодолимата сила и причинната връзка между това обстоятелство и невъзможността за изпълнение или доказателства, че непредвидените обстоятелства са възникнали след сключването на договора, независимо от волята на страните, не са могли са бъдат предвидени и правят невъзможно изпълнението на договорните условия. </w:t>
      </w:r>
    </w:p>
    <w:p w:rsidR="00C71ADF" w:rsidRPr="00C71ADF" w:rsidRDefault="00C71ADF" w:rsidP="00C71ADF">
      <w:pPr>
        <w:spacing w:after="0" w:line="240" w:lineRule="auto"/>
        <w:ind w:firstLine="357"/>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t>(4) В случай, че някое от доказателствата в ал. 3 се издава от компетентните органи в срок , по-дълъг от посочения в ал. 3, засегнатата страна е длъжна с известието по ал. 3 да уведоми за това обстоятелство другата страна и да й го представи след като се сдобие с него.;</w:t>
      </w:r>
    </w:p>
    <w:p w:rsidR="00C71ADF" w:rsidRPr="00C71ADF" w:rsidRDefault="00C71ADF" w:rsidP="00C71ADF">
      <w:pPr>
        <w:spacing w:after="0" w:line="240" w:lineRule="auto"/>
        <w:ind w:firstLine="357"/>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t>(5) За неуведомяване по ал. 3, неизправната страна дължи на другата обезщетение за настъпилите вреди за срока на забавата.</w:t>
      </w:r>
    </w:p>
    <w:p w:rsidR="00C71ADF" w:rsidRPr="00C71ADF" w:rsidRDefault="00C71ADF" w:rsidP="00C71ADF">
      <w:pPr>
        <w:spacing w:after="0" w:line="240" w:lineRule="auto"/>
        <w:ind w:firstLine="357"/>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b/>
          <w:sz w:val="24"/>
          <w:szCs w:val="24"/>
          <w:lang w:eastAsia="bg-BG"/>
        </w:rPr>
        <w:t>Чл. 24.</w:t>
      </w:r>
      <w:r w:rsidRPr="00C71ADF">
        <w:rPr>
          <w:rFonts w:ascii="Times New Roman" w:eastAsia="Times New Roman" w:hAnsi="Times New Roman" w:cs="Times New Roman"/>
          <w:sz w:val="24"/>
          <w:szCs w:val="24"/>
          <w:lang w:eastAsia="bg-BG"/>
        </w:rPr>
        <w:t xml:space="preserve"> (1) При позоваване на непреодолима сила и/или непредвидени обстоятелства, засегнатата страна е длъжна да предприеме всички възможни мерки, за да ограничи последиците от настъпването й. Засегнатата страна съгласува с другата страна мерките и действията, за да продължи да изпълнява тази част от задълженията си, която не е възпрепятствана от непреодолимата сила и/или непредвидените обстоятелства.</w:t>
      </w:r>
    </w:p>
    <w:p w:rsidR="00C71ADF" w:rsidRPr="00C71ADF" w:rsidRDefault="00C71ADF" w:rsidP="00C71ADF">
      <w:pPr>
        <w:spacing w:after="0" w:line="240" w:lineRule="auto"/>
        <w:ind w:firstLine="357"/>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t>(2) За времето на действие на непреодолимата сила и/или непредвидените обстоятелства, засегнатата страна спира  изпълнението по</w:t>
      </w:r>
      <w:r w:rsidRPr="00C71ADF">
        <w:rPr>
          <w:rFonts w:ascii="Times New Roman" w:eastAsia="Times New Roman" w:hAnsi="Times New Roman" w:cs="Times New Roman"/>
          <w:color w:val="00B050"/>
          <w:sz w:val="24"/>
          <w:szCs w:val="24"/>
          <w:lang w:eastAsia="bg-BG"/>
        </w:rPr>
        <w:t>п</w:t>
      </w:r>
      <w:r w:rsidRPr="00C71ADF">
        <w:rPr>
          <w:rFonts w:ascii="Times New Roman" w:eastAsia="Times New Roman" w:hAnsi="Times New Roman" w:cs="Times New Roman"/>
          <w:sz w:val="24"/>
          <w:szCs w:val="24"/>
          <w:lang w:eastAsia="bg-BG"/>
        </w:rPr>
        <w:t xml:space="preserve"> договора. Засегнатата страна е длъжна да направи необходимото , за да сведе до минимум срока на спиране на изпълнението и да го възобнови веднага, щом обстоятелствата позволят това.</w:t>
      </w:r>
    </w:p>
    <w:p w:rsidR="00C71ADF" w:rsidRPr="00C71ADF" w:rsidRDefault="00C71ADF" w:rsidP="00C71ADF">
      <w:pPr>
        <w:spacing w:after="0" w:line="240" w:lineRule="auto"/>
        <w:ind w:firstLine="357"/>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lastRenderedPageBreak/>
        <w:tab/>
        <w:t>(3) Срокът за изпълнение на договора се удължава с времето, през което изпълнението е било невъзможно поради непреодолима сила и/или непредвидени обстоятелства, за наличието на които другата страна е била надлежно уведомена и е приела съществуването й на база на представените документи и доказателства.</w:t>
      </w:r>
    </w:p>
    <w:p w:rsidR="00C71ADF" w:rsidRPr="00C71ADF" w:rsidRDefault="00C71ADF" w:rsidP="00C71ADF">
      <w:pPr>
        <w:spacing w:after="0" w:line="240" w:lineRule="auto"/>
        <w:ind w:firstLine="357"/>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t>(4) За периода  на спиране на изпълнението, плащания по договора не се дължат.</w:t>
      </w:r>
    </w:p>
    <w:p w:rsidR="00C71ADF" w:rsidRPr="00C71ADF" w:rsidRDefault="00C71ADF" w:rsidP="00C71ADF">
      <w:pPr>
        <w:spacing w:after="0" w:line="240" w:lineRule="auto"/>
        <w:ind w:firstLine="357"/>
        <w:jc w:val="both"/>
        <w:rPr>
          <w:rFonts w:ascii="Times New Roman" w:eastAsia="Times New Roman" w:hAnsi="Times New Roman" w:cs="Times New Roman"/>
          <w:sz w:val="24"/>
          <w:szCs w:val="24"/>
          <w:lang w:eastAsia="bg-BG"/>
        </w:rPr>
      </w:pPr>
    </w:p>
    <w:p w:rsidR="00C71ADF" w:rsidRPr="00C71ADF" w:rsidRDefault="00C71ADF" w:rsidP="00C71ADF">
      <w:pPr>
        <w:spacing w:after="0" w:line="240" w:lineRule="auto"/>
        <w:jc w:val="center"/>
        <w:rPr>
          <w:rFonts w:ascii="Times New Roman" w:eastAsia="Times New Roman" w:hAnsi="Times New Roman" w:cs="Times New Roman"/>
          <w:b/>
          <w:sz w:val="24"/>
          <w:szCs w:val="24"/>
          <w:lang w:eastAsia="bg-BG"/>
        </w:rPr>
      </w:pPr>
      <w:r w:rsidRPr="00C71ADF">
        <w:rPr>
          <w:rFonts w:ascii="Times New Roman" w:eastAsia="Times New Roman" w:hAnsi="Times New Roman" w:cs="Times New Roman"/>
          <w:b/>
          <w:sz w:val="24"/>
          <w:szCs w:val="24"/>
          <w:lang w:eastAsia="bg-BG"/>
        </w:rPr>
        <w:t>XV. ДОПЪЛНИТЕЛНИ РАЗПОРЕДБИ</w:t>
      </w:r>
    </w:p>
    <w:p w:rsidR="00C71ADF" w:rsidRPr="00C71ADF" w:rsidRDefault="00C71ADF" w:rsidP="00C71ADF">
      <w:pPr>
        <w:spacing w:after="0" w:line="240" w:lineRule="auto"/>
        <w:ind w:firstLine="720"/>
        <w:jc w:val="both"/>
        <w:rPr>
          <w:rFonts w:ascii="Times New Roman" w:eastAsia="Times New Roman" w:hAnsi="Times New Roman" w:cs="Times New Roman"/>
          <w:sz w:val="24"/>
          <w:szCs w:val="24"/>
          <w:lang w:eastAsia="bg-BG"/>
        </w:rPr>
      </w:pPr>
    </w:p>
    <w:p w:rsidR="00C71ADF" w:rsidRPr="00C71ADF" w:rsidRDefault="00C71ADF" w:rsidP="00C71ADF">
      <w:pPr>
        <w:spacing w:after="0" w:line="240" w:lineRule="auto"/>
        <w:ind w:firstLine="360"/>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b/>
          <w:sz w:val="24"/>
          <w:szCs w:val="24"/>
          <w:lang w:eastAsia="bg-BG"/>
        </w:rPr>
        <w:t>Чл. 25.</w:t>
      </w:r>
      <w:r w:rsidRPr="00C71ADF">
        <w:rPr>
          <w:rFonts w:ascii="Times New Roman" w:eastAsia="Times New Roman" w:hAnsi="Times New Roman" w:cs="Times New Roman"/>
          <w:sz w:val="24"/>
          <w:szCs w:val="24"/>
          <w:lang w:eastAsia="bg-BG"/>
        </w:rPr>
        <w:t xml:space="preserve"> (1). Разпоредбите на настоящия договор се тълкуват в съответствие със законите и действащите в Република България разпоредби.</w:t>
      </w:r>
    </w:p>
    <w:p w:rsidR="00C71ADF" w:rsidRPr="00C71ADF" w:rsidRDefault="00C71ADF" w:rsidP="00C71ADF">
      <w:pPr>
        <w:spacing w:after="0" w:line="240" w:lineRule="auto"/>
        <w:ind w:firstLine="360"/>
        <w:jc w:val="both"/>
        <w:rPr>
          <w:rFonts w:ascii="Times New Roman" w:eastAsia="Times New Roman" w:hAnsi="Times New Roman" w:cs="Times New Roman"/>
          <w:sz w:val="24"/>
          <w:szCs w:val="24"/>
        </w:rPr>
      </w:pPr>
      <w:r w:rsidRPr="00C71ADF">
        <w:rPr>
          <w:rFonts w:ascii="Times New Roman" w:eastAsia="Times New Roman" w:hAnsi="Times New Roman" w:cs="Times New Roman"/>
          <w:sz w:val="24"/>
          <w:szCs w:val="24"/>
        </w:rPr>
        <w:t xml:space="preserve">    (2) Настоящият договор може да бъде изменян в предвидените от ЗОП случаи.</w:t>
      </w:r>
    </w:p>
    <w:p w:rsidR="00C71ADF" w:rsidRPr="00C71ADF" w:rsidRDefault="00C71ADF" w:rsidP="00C71ADF">
      <w:pPr>
        <w:spacing w:after="0" w:line="240" w:lineRule="auto"/>
        <w:ind w:firstLine="360"/>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b/>
          <w:sz w:val="24"/>
          <w:szCs w:val="24"/>
          <w:lang w:eastAsia="bg-BG"/>
        </w:rPr>
        <w:t>Чл. 26.</w:t>
      </w:r>
      <w:r w:rsidRPr="00C71ADF">
        <w:rPr>
          <w:rFonts w:ascii="Times New Roman" w:eastAsia="Times New Roman" w:hAnsi="Times New Roman" w:cs="Times New Roman"/>
          <w:sz w:val="24"/>
          <w:szCs w:val="24"/>
          <w:lang w:eastAsia="bg-BG"/>
        </w:rPr>
        <w:t xml:space="preserve"> Страните се задължават да пазят в тайна всички обстоятелства, станали им известни при и по повод изпълнение на задълженията им по настоящия договор,</w:t>
      </w:r>
      <w:r w:rsidRPr="00C71ADF">
        <w:rPr>
          <w:rFonts w:ascii="Times New Roman" w:eastAsia="Times New Roman" w:hAnsi="Times New Roman" w:cs="Times New Roman"/>
          <w:sz w:val="24"/>
          <w:szCs w:val="24"/>
          <w:lang w:val="ru-RU" w:eastAsia="bg-BG"/>
        </w:rPr>
        <w:t xml:space="preserve"> </w:t>
      </w:r>
      <w:r w:rsidRPr="00C71ADF">
        <w:rPr>
          <w:rFonts w:ascii="Times New Roman" w:eastAsia="Times New Roman" w:hAnsi="Times New Roman" w:cs="Times New Roman"/>
          <w:sz w:val="24"/>
          <w:szCs w:val="24"/>
          <w:lang w:eastAsia="bg-BG"/>
        </w:rPr>
        <w:t>както и да вземат всички разумни предпазни мерки, за да избегнат разкриване на каквито и да било сведения, свързани с изпълнението на настоящия договор от техни служители по време и след приключване срока на договора. Страните по настоящия договор се задължават да запазят пълна и взаимна поверителност и да не преотстъпват на трети лица информация, получена при или по повод сключването или изпълнението на договора.</w:t>
      </w:r>
    </w:p>
    <w:p w:rsidR="00C71ADF" w:rsidRPr="00C71ADF" w:rsidRDefault="00C71ADF" w:rsidP="00C71ADF">
      <w:pPr>
        <w:spacing w:after="0" w:line="240" w:lineRule="auto"/>
        <w:ind w:firstLine="360"/>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b/>
          <w:sz w:val="24"/>
          <w:szCs w:val="24"/>
          <w:lang w:eastAsia="bg-BG"/>
        </w:rPr>
        <w:t>Чл. 27.</w:t>
      </w:r>
      <w:r w:rsidRPr="00C71ADF">
        <w:rPr>
          <w:rFonts w:ascii="Times New Roman" w:eastAsia="Times New Roman" w:hAnsi="Times New Roman" w:cs="Times New Roman"/>
          <w:sz w:val="24"/>
          <w:szCs w:val="24"/>
          <w:lang w:eastAsia="bg-BG"/>
        </w:rPr>
        <w:t xml:space="preserve"> (1) При възникване на спор от каквото и да е естество между ВЪЗЛОЖИТЕЛЯ и ИЗПЪЛНИТЕЛЯ във връзка с договора или произтичащ от него, страните ще положат всички усилия за решаване на спора по пътя на договарянето.</w:t>
      </w:r>
    </w:p>
    <w:p w:rsidR="00C71ADF" w:rsidRPr="00C71ADF" w:rsidRDefault="00C71ADF" w:rsidP="00C71ADF">
      <w:pPr>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t>(2) Ако в разумен срок страните не успеят да разрешат спора помежду си чрез преговори, то ВЪЗЛОЖИТЕЛЯТ или ИЗПЪЛНИТЕЛЯТ могат да изпратят уведомление на другата страна за своето намерение за решаване на спора по съдебен ред, съгласно действащото в Република България законодателство.</w:t>
      </w:r>
    </w:p>
    <w:p w:rsidR="00C71ADF" w:rsidRPr="00C71ADF" w:rsidRDefault="00C71ADF" w:rsidP="00C71ADF">
      <w:pPr>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t>За неуредените от настоящия договор въпроси се прилага действащото в Република България законодателство.</w:t>
      </w:r>
    </w:p>
    <w:p w:rsidR="00C71ADF" w:rsidRPr="00C71ADF" w:rsidRDefault="00C71ADF" w:rsidP="00C71ADF">
      <w:pPr>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Неразделна част от договора е офертата на ИЗПЪЛНИТЕЛЯ.</w:t>
      </w:r>
    </w:p>
    <w:p w:rsidR="00C71ADF" w:rsidRPr="00C71ADF" w:rsidRDefault="00C71ADF" w:rsidP="00C71ADF">
      <w:pPr>
        <w:spacing w:after="0" w:line="240" w:lineRule="auto"/>
        <w:ind w:firstLine="708"/>
        <w:jc w:val="both"/>
        <w:rPr>
          <w:rFonts w:ascii="Times New Roman" w:eastAsia="Times New Roman" w:hAnsi="Times New Roman" w:cs="Times New Roman"/>
          <w:sz w:val="24"/>
          <w:szCs w:val="24"/>
          <w:lang w:eastAsia="bg-BG"/>
        </w:rPr>
      </w:pPr>
    </w:p>
    <w:p w:rsidR="00C71ADF" w:rsidRPr="00C71ADF" w:rsidRDefault="00C71ADF" w:rsidP="00C71ADF">
      <w:pPr>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 xml:space="preserve">Настоящият договор се изготви и подписа в три еднообразни екземпляра – два за ВЪЗЛОЖИТЕЛЯ и един за ИЗПЪЛНИТЕЛЯ. </w:t>
      </w:r>
    </w:p>
    <w:p w:rsidR="00C71ADF" w:rsidRPr="00C71ADF" w:rsidRDefault="00C71ADF" w:rsidP="00C71ADF">
      <w:pPr>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r>
    </w:p>
    <w:p w:rsidR="00C71ADF" w:rsidRPr="00C71ADF" w:rsidRDefault="00C71ADF" w:rsidP="00C71ADF">
      <w:pPr>
        <w:spacing w:after="0" w:line="240" w:lineRule="auto"/>
        <w:ind w:left="720"/>
        <w:jc w:val="both"/>
        <w:rPr>
          <w:rFonts w:ascii="Times New Roman" w:eastAsia="Times New Roman" w:hAnsi="Times New Roman" w:cs="Times New Roman"/>
          <w:b/>
          <w:sz w:val="24"/>
          <w:szCs w:val="24"/>
          <w:lang w:eastAsia="bg-BG"/>
        </w:rPr>
      </w:pPr>
      <w:r w:rsidRPr="00C71ADF">
        <w:rPr>
          <w:rFonts w:ascii="Times New Roman" w:eastAsia="Times New Roman" w:hAnsi="Times New Roman" w:cs="Times New Roman"/>
          <w:b/>
          <w:sz w:val="24"/>
          <w:szCs w:val="24"/>
          <w:lang w:eastAsia="bg-BG"/>
        </w:rPr>
        <w:t>Приложения:</w:t>
      </w:r>
    </w:p>
    <w:p w:rsidR="00C71ADF" w:rsidRPr="00C71ADF" w:rsidRDefault="00C71ADF" w:rsidP="00C71ADF">
      <w:pPr>
        <w:spacing w:after="0" w:line="240" w:lineRule="auto"/>
        <w:ind w:left="720"/>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1. Оферта на изпълнителя;</w:t>
      </w:r>
    </w:p>
    <w:p w:rsidR="00C71ADF" w:rsidRPr="00C71ADF" w:rsidRDefault="00C71ADF" w:rsidP="00C71ADF">
      <w:pPr>
        <w:spacing w:after="0" w:line="240" w:lineRule="auto"/>
        <w:jc w:val="both"/>
        <w:rPr>
          <w:rFonts w:ascii="Times New Roman" w:eastAsia="Times New Roman" w:hAnsi="Times New Roman" w:cs="Times New Roman"/>
          <w:sz w:val="24"/>
          <w:szCs w:val="24"/>
          <w:lang w:eastAsia="bg-BG"/>
        </w:rPr>
      </w:pPr>
      <w:r w:rsidRPr="00C71ADF">
        <w:rPr>
          <w:rFonts w:ascii="Times New Roman" w:eastAsia="Times New Roman" w:hAnsi="Times New Roman" w:cs="Times New Roman"/>
          <w:sz w:val="24"/>
          <w:szCs w:val="24"/>
          <w:lang w:eastAsia="bg-BG"/>
        </w:rPr>
        <w:tab/>
        <w:t>2. Техническо задание за обществена поръчка.</w:t>
      </w:r>
    </w:p>
    <w:p w:rsidR="00C71ADF" w:rsidRPr="00C71ADF" w:rsidRDefault="00C71ADF" w:rsidP="00C71ADF">
      <w:pPr>
        <w:spacing w:after="0" w:line="240" w:lineRule="auto"/>
        <w:jc w:val="both"/>
        <w:rPr>
          <w:rFonts w:ascii="Times New Roman" w:eastAsia="Times New Roman" w:hAnsi="Times New Roman" w:cs="Times New Roman"/>
          <w:sz w:val="24"/>
          <w:szCs w:val="24"/>
          <w:lang w:eastAsia="bg-BG"/>
        </w:rPr>
      </w:pPr>
    </w:p>
    <w:p w:rsidR="00C71ADF" w:rsidRPr="00C71ADF" w:rsidRDefault="00C71ADF" w:rsidP="00C71ADF">
      <w:pPr>
        <w:widowControl w:val="0"/>
        <w:suppressAutoHyphens/>
        <w:autoSpaceDE w:val="0"/>
        <w:autoSpaceDN w:val="0"/>
        <w:spacing w:after="0" w:line="240" w:lineRule="auto"/>
        <w:jc w:val="both"/>
        <w:textAlignment w:val="baseline"/>
        <w:rPr>
          <w:rFonts w:ascii="Times New Roman" w:eastAsia="Times New Roman" w:hAnsi="Times New Roman" w:cs="Times New Roman"/>
          <w:b/>
          <w:sz w:val="24"/>
          <w:szCs w:val="24"/>
          <w:lang w:eastAsia="bg-BG"/>
        </w:rPr>
      </w:pPr>
      <w:r w:rsidRPr="00C71ADF">
        <w:rPr>
          <w:rFonts w:ascii="Times New Roman" w:eastAsia="Times New Roman" w:hAnsi="Times New Roman" w:cs="Times New Roman"/>
          <w:b/>
          <w:sz w:val="24"/>
          <w:szCs w:val="24"/>
          <w:lang w:eastAsia="bg-BG"/>
        </w:rPr>
        <w:t>ВЪЗЛОЖИТЕЛ:</w:t>
      </w:r>
      <w:r w:rsidRPr="00C71ADF">
        <w:rPr>
          <w:rFonts w:ascii="Times New Roman" w:eastAsia="Times New Roman" w:hAnsi="Times New Roman" w:cs="Times New Roman"/>
          <w:b/>
          <w:sz w:val="24"/>
          <w:szCs w:val="24"/>
          <w:lang w:eastAsia="bg-BG"/>
        </w:rPr>
        <w:tab/>
      </w:r>
      <w:r w:rsidRPr="00C71ADF">
        <w:rPr>
          <w:rFonts w:ascii="Times New Roman" w:eastAsia="Times New Roman" w:hAnsi="Times New Roman" w:cs="Times New Roman"/>
          <w:b/>
          <w:sz w:val="24"/>
          <w:szCs w:val="24"/>
          <w:lang w:eastAsia="bg-BG"/>
        </w:rPr>
        <w:tab/>
      </w:r>
      <w:r w:rsidRPr="00C71ADF">
        <w:rPr>
          <w:rFonts w:ascii="Times New Roman" w:eastAsia="Times New Roman" w:hAnsi="Times New Roman" w:cs="Times New Roman"/>
          <w:b/>
          <w:sz w:val="24"/>
          <w:szCs w:val="24"/>
          <w:lang w:eastAsia="bg-BG"/>
        </w:rPr>
        <w:tab/>
      </w:r>
      <w:r w:rsidRPr="00C71ADF">
        <w:rPr>
          <w:rFonts w:ascii="Times New Roman" w:eastAsia="Times New Roman" w:hAnsi="Times New Roman" w:cs="Times New Roman"/>
          <w:b/>
          <w:sz w:val="24"/>
          <w:szCs w:val="24"/>
          <w:lang w:eastAsia="bg-BG"/>
        </w:rPr>
        <w:tab/>
      </w:r>
      <w:r w:rsidRPr="00C71ADF">
        <w:rPr>
          <w:rFonts w:ascii="Times New Roman" w:eastAsia="Times New Roman" w:hAnsi="Times New Roman" w:cs="Times New Roman"/>
          <w:b/>
          <w:sz w:val="24"/>
          <w:szCs w:val="24"/>
          <w:lang w:eastAsia="bg-BG"/>
        </w:rPr>
        <w:tab/>
        <w:t>ИЗПЪЛНИТЕЛ:</w:t>
      </w:r>
    </w:p>
    <w:p w:rsidR="00C71ADF" w:rsidRPr="00C71ADF" w:rsidRDefault="00C71ADF" w:rsidP="00C71ADF">
      <w:pPr>
        <w:widowControl w:val="0"/>
        <w:suppressAutoHyphens/>
        <w:autoSpaceDE w:val="0"/>
        <w:autoSpaceDN w:val="0"/>
        <w:spacing w:after="0" w:line="240" w:lineRule="auto"/>
        <w:jc w:val="both"/>
        <w:textAlignment w:val="baseline"/>
        <w:rPr>
          <w:rFonts w:ascii="Times New Roman" w:eastAsia="Times New Roman" w:hAnsi="Times New Roman" w:cs="Times New Roman"/>
          <w:b/>
          <w:sz w:val="24"/>
          <w:szCs w:val="24"/>
          <w:lang w:eastAsia="bg-BG"/>
        </w:rPr>
      </w:pPr>
    </w:p>
    <w:p w:rsidR="00C71ADF" w:rsidRPr="00C71ADF" w:rsidRDefault="00C71ADF" w:rsidP="00C71ADF">
      <w:pPr>
        <w:widowControl w:val="0"/>
        <w:suppressAutoHyphens/>
        <w:autoSpaceDE w:val="0"/>
        <w:autoSpaceDN w:val="0"/>
        <w:spacing w:after="0" w:line="240" w:lineRule="auto"/>
        <w:jc w:val="both"/>
        <w:textAlignment w:val="baseline"/>
        <w:rPr>
          <w:rFonts w:ascii="Times New Roman" w:eastAsia="Times New Roman" w:hAnsi="Times New Roman" w:cs="Times New Roman"/>
          <w:b/>
          <w:sz w:val="24"/>
          <w:szCs w:val="24"/>
          <w:lang w:eastAsia="bg-BG"/>
        </w:rPr>
      </w:pPr>
    </w:p>
    <w:p w:rsidR="00C71ADF" w:rsidRPr="00C71ADF" w:rsidRDefault="00C71ADF" w:rsidP="00C71ADF">
      <w:pPr>
        <w:widowControl w:val="0"/>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bg-BG"/>
        </w:rPr>
      </w:pPr>
      <w:r w:rsidRPr="00C71ADF">
        <w:rPr>
          <w:rFonts w:ascii="Times New Roman" w:eastAsia="Times New Roman" w:hAnsi="Times New Roman" w:cs="Times New Roman"/>
          <w:b/>
          <w:sz w:val="24"/>
          <w:szCs w:val="24"/>
          <w:lang w:eastAsia="bg-BG"/>
        </w:rPr>
        <w:t>ПЛАМЕН СТОИЛОВ</w:t>
      </w:r>
      <w:r w:rsidRPr="00C71ADF">
        <w:rPr>
          <w:rFonts w:ascii="Times New Roman" w:eastAsia="Times New Roman" w:hAnsi="Times New Roman" w:cs="Times New Roman"/>
          <w:b/>
          <w:sz w:val="24"/>
          <w:szCs w:val="24"/>
          <w:lang w:eastAsia="bg-BG"/>
        </w:rPr>
        <w:tab/>
      </w:r>
      <w:r w:rsidRPr="00C71ADF">
        <w:rPr>
          <w:rFonts w:ascii="Times New Roman" w:eastAsia="Times New Roman" w:hAnsi="Times New Roman" w:cs="Times New Roman"/>
          <w:sz w:val="24"/>
          <w:szCs w:val="24"/>
          <w:lang w:eastAsia="bg-BG"/>
        </w:rPr>
        <w:tab/>
      </w:r>
      <w:r w:rsidRPr="00C71ADF">
        <w:rPr>
          <w:rFonts w:ascii="Times New Roman" w:eastAsia="Times New Roman" w:hAnsi="Times New Roman" w:cs="Times New Roman"/>
          <w:sz w:val="24"/>
          <w:szCs w:val="24"/>
          <w:lang w:eastAsia="bg-BG"/>
        </w:rPr>
        <w:tab/>
      </w:r>
      <w:r w:rsidRPr="00C71ADF">
        <w:rPr>
          <w:rFonts w:ascii="Times New Roman" w:eastAsia="Times New Roman" w:hAnsi="Times New Roman" w:cs="Times New Roman"/>
          <w:sz w:val="24"/>
          <w:szCs w:val="24"/>
          <w:lang w:eastAsia="bg-BG"/>
        </w:rPr>
        <w:tab/>
      </w:r>
    </w:p>
    <w:p w:rsidR="00C71ADF" w:rsidRPr="00C71ADF" w:rsidRDefault="00C71ADF" w:rsidP="00C71ADF">
      <w:pPr>
        <w:spacing w:after="0" w:line="240" w:lineRule="auto"/>
        <w:jc w:val="both"/>
        <w:rPr>
          <w:rFonts w:ascii="Times New Roman" w:eastAsia="Times New Roman" w:hAnsi="Times New Roman" w:cs="Times New Roman"/>
          <w:i/>
          <w:sz w:val="24"/>
          <w:szCs w:val="24"/>
          <w:lang w:eastAsia="bg-BG"/>
        </w:rPr>
      </w:pPr>
      <w:r w:rsidRPr="00C71ADF">
        <w:rPr>
          <w:rFonts w:ascii="Times New Roman" w:eastAsia="Times New Roman" w:hAnsi="Times New Roman" w:cs="Times New Roman"/>
          <w:i/>
          <w:sz w:val="24"/>
          <w:szCs w:val="24"/>
          <w:lang w:eastAsia="bg-BG"/>
        </w:rPr>
        <w:t>Кмет на Община Русе</w:t>
      </w:r>
      <w:r w:rsidRPr="00C71ADF">
        <w:rPr>
          <w:rFonts w:ascii="Times New Roman" w:eastAsia="Times New Roman" w:hAnsi="Times New Roman" w:cs="Times New Roman"/>
          <w:sz w:val="24"/>
          <w:szCs w:val="24"/>
          <w:lang w:eastAsia="bg-BG"/>
        </w:rPr>
        <w:t xml:space="preserve"> </w:t>
      </w:r>
      <w:r w:rsidRPr="00C71ADF">
        <w:rPr>
          <w:rFonts w:ascii="Times New Roman" w:eastAsia="Times New Roman" w:hAnsi="Times New Roman" w:cs="Times New Roman"/>
          <w:sz w:val="24"/>
          <w:szCs w:val="24"/>
          <w:lang w:eastAsia="bg-BG"/>
        </w:rPr>
        <w:tab/>
      </w:r>
      <w:r w:rsidRPr="00C71ADF">
        <w:rPr>
          <w:rFonts w:ascii="Times New Roman" w:eastAsia="Times New Roman" w:hAnsi="Times New Roman" w:cs="Times New Roman"/>
          <w:sz w:val="24"/>
          <w:szCs w:val="24"/>
          <w:lang w:eastAsia="bg-BG"/>
        </w:rPr>
        <w:tab/>
      </w:r>
      <w:r w:rsidRPr="00C71ADF">
        <w:rPr>
          <w:rFonts w:ascii="Times New Roman" w:eastAsia="Times New Roman" w:hAnsi="Times New Roman" w:cs="Times New Roman"/>
          <w:sz w:val="24"/>
          <w:szCs w:val="24"/>
          <w:lang w:eastAsia="bg-BG"/>
        </w:rPr>
        <w:tab/>
      </w:r>
      <w:r w:rsidRPr="00C71ADF">
        <w:rPr>
          <w:rFonts w:ascii="Times New Roman" w:eastAsia="Times New Roman" w:hAnsi="Times New Roman" w:cs="Times New Roman"/>
          <w:sz w:val="24"/>
          <w:szCs w:val="24"/>
          <w:lang w:eastAsia="bg-BG"/>
        </w:rPr>
        <w:tab/>
      </w:r>
    </w:p>
    <w:p w:rsidR="00C71ADF" w:rsidRPr="00C71ADF" w:rsidRDefault="00C71ADF" w:rsidP="00C71ADF">
      <w:pPr>
        <w:widowControl w:val="0"/>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bg-BG"/>
        </w:rPr>
      </w:pPr>
    </w:p>
    <w:p w:rsidR="00C71ADF" w:rsidRPr="00C71ADF" w:rsidRDefault="00C71ADF" w:rsidP="00C71ADF">
      <w:pPr>
        <w:widowControl w:val="0"/>
        <w:suppressAutoHyphens/>
        <w:autoSpaceDE w:val="0"/>
        <w:autoSpaceDN w:val="0"/>
        <w:spacing w:after="0" w:line="240" w:lineRule="auto"/>
        <w:jc w:val="both"/>
        <w:textAlignment w:val="baseline"/>
        <w:rPr>
          <w:rFonts w:ascii="Times New Roman" w:eastAsia="Times New Roman" w:hAnsi="Times New Roman" w:cs="Times New Roman"/>
          <w:b/>
          <w:sz w:val="24"/>
          <w:szCs w:val="24"/>
          <w:lang w:eastAsia="bg-BG"/>
        </w:rPr>
      </w:pPr>
    </w:p>
    <w:p w:rsidR="00C71ADF" w:rsidRPr="00C71ADF" w:rsidRDefault="00C71ADF" w:rsidP="00C71ADF">
      <w:pPr>
        <w:widowControl w:val="0"/>
        <w:suppressAutoHyphens/>
        <w:autoSpaceDE w:val="0"/>
        <w:autoSpaceDN w:val="0"/>
        <w:spacing w:after="0" w:line="240" w:lineRule="auto"/>
        <w:jc w:val="both"/>
        <w:textAlignment w:val="baseline"/>
        <w:rPr>
          <w:rFonts w:ascii="Times New Roman" w:eastAsia="Times New Roman" w:hAnsi="Times New Roman" w:cs="Times New Roman"/>
          <w:b/>
          <w:sz w:val="24"/>
          <w:szCs w:val="24"/>
          <w:lang w:eastAsia="bg-BG"/>
        </w:rPr>
      </w:pPr>
      <w:r w:rsidRPr="00C71ADF">
        <w:rPr>
          <w:rFonts w:ascii="Times New Roman" w:eastAsia="Times New Roman" w:hAnsi="Times New Roman" w:cs="Times New Roman"/>
          <w:b/>
          <w:sz w:val="24"/>
          <w:szCs w:val="24"/>
          <w:lang w:eastAsia="bg-BG"/>
        </w:rPr>
        <w:t>САБИНА МИНКОВСКА</w:t>
      </w:r>
    </w:p>
    <w:p w:rsidR="000B1783" w:rsidRPr="00C71ADF" w:rsidRDefault="00C71ADF" w:rsidP="00C71ADF">
      <w:pPr>
        <w:widowControl w:val="0"/>
        <w:suppressAutoHyphens/>
        <w:autoSpaceDE w:val="0"/>
        <w:autoSpaceDN w:val="0"/>
        <w:spacing w:after="0" w:line="240" w:lineRule="auto"/>
        <w:jc w:val="both"/>
        <w:textAlignment w:val="baseline"/>
        <w:rPr>
          <w:rFonts w:ascii="Times New Roman" w:eastAsia="Times New Roman" w:hAnsi="Times New Roman" w:cs="Times New Roman"/>
          <w:i/>
          <w:sz w:val="24"/>
          <w:szCs w:val="24"/>
          <w:lang w:eastAsia="bg-BG"/>
        </w:rPr>
      </w:pPr>
      <w:r w:rsidRPr="00C71ADF">
        <w:rPr>
          <w:rFonts w:ascii="Times New Roman" w:eastAsia="Times New Roman" w:hAnsi="Times New Roman" w:cs="Times New Roman"/>
          <w:i/>
          <w:sz w:val="24"/>
          <w:szCs w:val="24"/>
          <w:lang w:eastAsia="bg-BG"/>
        </w:rPr>
        <w:t>Началник отдел ФС</w:t>
      </w:r>
    </w:p>
    <w:p w:rsidR="00003439" w:rsidRDefault="00003439" w:rsidP="00EC00A5">
      <w:pPr>
        <w:ind w:left="360"/>
        <w:jc w:val="both"/>
        <w:textAlignment w:val="center"/>
        <w:rPr>
          <w:rFonts w:ascii="Times New Roman" w:hAnsi="Times New Roman" w:cs="Times New Roman"/>
          <w:sz w:val="24"/>
          <w:szCs w:val="24"/>
        </w:rPr>
      </w:pPr>
    </w:p>
    <w:p w:rsidR="00003439" w:rsidRDefault="00003439" w:rsidP="00EC00A5">
      <w:pPr>
        <w:ind w:left="360"/>
        <w:jc w:val="both"/>
        <w:textAlignment w:val="center"/>
        <w:rPr>
          <w:rFonts w:ascii="Times New Roman" w:hAnsi="Times New Roman" w:cs="Times New Roman"/>
          <w:sz w:val="24"/>
          <w:szCs w:val="24"/>
        </w:rPr>
      </w:pPr>
    </w:p>
    <w:p w:rsidR="00933CEB" w:rsidRPr="00214D8D" w:rsidRDefault="00933CEB" w:rsidP="00355127">
      <w:pPr>
        <w:jc w:val="both"/>
      </w:pPr>
    </w:p>
    <w:sectPr w:rsidR="00933CEB" w:rsidRPr="00214D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594" w:rsidRDefault="00FF1594" w:rsidP="000B1783">
      <w:pPr>
        <w:spacing w:after="0" w:line="240" w:lineRule="auto"/>
      </w:pPr>
      <w:r>
        <w:separator/>
      </w:r>
    </w:p>
  </w:endnote>
  <w:endnote w:type="continuationSeparator" w:id="0">
    <w:p w:rsidR="00FF1594" w:rsidRDefault="00FF1594" w:rsidP="000B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ok">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594" w:rsidRDefault="00FF1594" w:rsidP="000B1783">
      <w:pPr>
        <w:spacing w:after="0" w:line="240" w:lineRule="auto"/>
      </w:pPr>
      <w:r>
        <w:separator/>
      </w:r>
    </w:p>
  </w:footnote>
  <w:footnote w:type="continuationSeparator" w:id="0">
    <w:p w:rsidR="00FF1594" w:rsidRDefault="00FF1594" w:rsidP="000B1783">
      <w:pPr>
        <w:spacing w:after="0" w:line="240" w:lineRule="auto"/>
      </w:pPr>
      <w:r>
        <w:continuationSeparator/>
      </w:r>
    </w:p>
  </w:footnote>
  <w:footnote w:id="1">
    <w:p w:rsidR="008D785E" w:rsidRPr="005E6956" w:rsidRDefault="008D785E" w:rsidP="000B1783">
      <w:pPr>
        <w:pStyle w:val="ad"/>
        <w:jc w:val="both"/>
        <w:rPr>
          <w:b/>
          <w:lang w:val="ru-RU"/>
        </w:rPr>
      </w:pPr>
      <w:r w:rsidRPr="005E6956">
        <w:rPr>
          <w:rStyle w:val="af"/>
        </w:rPr>
        <w:footnoteRef/>
      </w:r>
      <w:r w:rsidRPr="005E6956">
        <w:rPr>
          <w:lang w:val="ru-RU"/>
        </w:rPr>
        <w:t xml:space="preserve"> </w:t>
      </w:r>
      <w:proofErr w:type="spellStart"/>
      <w:r w:rsidRPr="005E6956">
        <w:rPr>
          <w:b/>
          <w:lang w:val="ru-RU"/>
        </w:rPr>
        <w:t>Декларацията</w:t>
      </w:r>
      <w:proofErr w:type="spellEnd"/>
      <w:r w:rsidRPr="005E6956">
        <w:rPr>
          <w:b/>
          <w:lang w:val="ru-RU"/>
        </w:rPr>
        <w:t xml:space="preserve"> се </w:t>
      </w:r>
      <w:proofErr w:type="spellStart"/>
      <w:r w:rsidRPr="005E6956">
        <w:rPr>
          <w:b/>
          <w:lang w:val="ru-RU"/>
        </w:rPr>
        <w:t>подписва</w:t>
      </w:r>
      <w:proofErr w:type="spellEnd"/>
      <w:r w:rsidRPr="005E6956">
        <w:rPr>
          <w:b/>
          <w:lang w:val="ru-RU"/>
        </w:rPr>
        <w:t xml:space="preserve"> </w:t>
      </w:r>
      <w:proofErr w:type="spellStart"/>
      <w:r w:rsidRPr="005E6956">
        <w:rPr>
          <w:b/>
          <w:lang w:val="ru-RU"/>
        </w:rPr>
        <w:t>задължително</w:t>
      </w:r>
      <w:proofErr w:type="spellEnd"/>
      <w:r w:rsidRPr="005E6956">
        <w:rPr>
          <w:b/>
          <w:lang w:val="ru-RU"/>
        </w:rPr>
        <w:t xml:space="preserve"> от </w:t>
      </w:r>
      <w:proofErr w:type="spellStart"/>
      <w:r w:rsidRPr="005E6956">
        <w:rPr>
          <w:b/>
          <w:lang w:val="ru-RU"/>
        </w:rPr>
        <w:t>лицето</w:t>
      </w:r>
      <w:proofErr w:type="spellEnd"/>
      <w:r w:rsidRPr="005E6956">
        <w:rPr>
          <w:b/>
          <w:lang w:val="ru-RU"/>
        </w:rPr>
        <w:t xml:space="preserve"> или </w:t>
      </w:r>
      <w:proofErr w:type="spellStart"/>
      <w:r w:rsidRPr="005E6956">
        <w:rPr>
          <w:b/>
          <w:lang w:val="ru-RU"/>
        </w:rPr>
        <w:t>лицата</w:t>
      </w:r>
      <w:proofErr w:type="spellEnd"/>
      <w:r w:rsidRPr="005E6956">
        <w:rPr>
          <w:b/>
          <w:lang w:val="ru-RU"/>
        </w:rPr>
        <w:t xml:space="preserve">, </w:t>
      </w:r>
      <w:proofErr w:type="spellStart"/>
      <w:r w:rsidRPr="005E6956">
        <w:rPr>
          <w:b/>
          <w:lang w:val="ru-RU"/>
        </w:rPr>
        <w:t>които</w:t>
      </w:r>
      <w:proofErr w:type="spellEnd"/>
      <w:r w:rsidRPr="005E6956">
        <w:rPr>
          <w:b/>
          <w:lang w:val="ru-RU"/>
        </w:rPr>
        <w:t xml:space="preserve"> </w:t>
      </w:r>
      <w:proofErr w:type="spellStart"/>
      <w:r w:rsidRPr="005E6956">
        <w:rPr>
          <w:b/>
          <w:lang w:val="ru-RU"/>
        </w:rPr>
        <w:t>представляват</w:t>
      </w:r>
      <w:proofErr w:type="spellEnd"/>
      <w:r w:rsidRPr="005E6956">
        <w:rPr>
          <w:b/>
          <w:lang w:val="ru-RU"/>
        </w:rPr>
        <w:t xml:space="preserve"> </w:t>
      </w:r>
      <w:proofErr w:type="spellStart"/>
      <w:r w:rsidRPr="005E6956">
        <w:rPr>
          <w:b/>
          <w:lang w:val="ru-RU"/>
        </w:rPr>
        <w:t>съответния</w:t>
      </w:r>
      <w:proofErr w:type="spellEnd"/>
      <w:r w:rsidRPr="005E6956">
        <w:rPr>
          <w:b/>
          <w:lang w:val="ru-RU"/>
        </w:rPr>
        <w:t xml:space="preserve"> участник </w:t>
      </w:r>
      <w:proofErr w:type="spellStart"/>
      <w:r w:rsidRPr="005E6956">
        <w:rPr>
          <w:b/>
          <w:lang w:val="ru-RU"/>
        </w:rPr>
        <w:t>според</w:t>
      </w:r>
      <w:proofErr w:type="spellEnd"/>
      <w:r w:rsidRPr="005E6956">
        <w:rPr>
          <w:b/>
          <w:lang w:val="ru-RU"/>
        </w:rPr>
        <w:t xml:space="preserve"> </w:t>
      </w:r>
      <w:proofErr w:type="spellStart"/>
      <w:r w:rsidRPr="005E6956">
        <w:rPr>
          <w:b/>
          <w:lang w:val="ru-RU"/>
        </w:rPr>
        <w:t>документит</w:t>
      </w:r>
      <w:r>
        <w:rPr>
          <w:b/>
          <w:lang w:val="ru-RU"/>
        </w:rPr>
        <w:t>е</w:t>
      </w:r>
      <w:proofErr w:type="spellEnd"/>
      <w:r>
        <w:rPr>
          <w:b/>
          <w:lang w:val="ru-RU"/>
        </w:rPr>
        <w:t xml:space="preserve"> </w:t>
      </w:r>
      <w:proofErr w:type="spellStart"/>
      <w:proofErr w:type="gramStart"/>
      <w:r>
        <w:rPr>
          <w:b/>
          <w:lang w:val="ru-RU"/>
        </w:rPr>
        <w:t>му</w:t>
      </w:r>
      <w:proofErr w:type="spellEnd"/>
      <w:r>
        <w:rPr>
          <w:b/>
          <w:lang w:val="ru-RU"/>
        </w:rPr>
        <w:t xml:space="preserve"> за</w:t>
      </w:r>
      <w:proofErr w:type="gramEnd"/>
      <w:r>
        <w:rPr>
          <w:b/>
          <w:lang w:val="ru-RU"/>
        </w:rPr>
        <w:t xml:space="preserve"> регистрация.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0768"/>
    <w:multiLevelType w:val="hybridMultilevel"/>
    <w:tmpl w:val="A25E5B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EA209DE"/>
    <w:multiLevelType w:val="multilevel"/>
    <w:tmpl w:val="7988D3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0A04DF"/>
    <w:multiLevelType w:val="hybridMultilevel"/>
    <w:tmpl w:val="35347E4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2B67C22"/>
    <w:multiLevelType w:val="hybridMultilevel"/>
    <w:tmpl w:val="FB36FE7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3A9770B"/>
    <w:multiLevelType w:val="hybridMultilevel"/>
    <w:tmpl w:val="8A2C2CC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D4E63D9"/>
    <w:multiLevelType w:val="hybridMultilevel"/>
    <w:tmpl w:val="9140E4A0"/>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nsid w:val="1F984007"/>
    <w:multiLevelType w:val="hybridMultilevel"/>
    <w:tmpl w:val="3A88ED06"/>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7">
    <w:nsid w:val="20FD3422"/>
    <w:multiLevelType w:val="hybridMultilevel"/>
    <w:tmpl w:val="8BC46B0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3C45AAF"/>
    <w:multiLevelType w:val="multilevel"/>
    <w:tmpl w:val="5B3EEBD4"/>
    <w:lvl w:ilvl="0">
      <w:start w:val="9"/>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116" w:hanging="1440"/>
      </w:pPr>
      <w:rPr>
        <w:rFonts w:hint="default"/>
      </w:rPr>
    </w:lvl>
    <w:lvl w:ilvl="8">
      <w:start w:val="1"/>
      <w:numFmt w:val="decimal"/>
      <w:lvlText w:val="%1.%2.%3.%4.%5.%6.%7.%8.%9"/>
      <w:lvlJc w:val="left"/>
      <w:pPr>
        <w:ind w:left="8184" w:hanging="1800"/>
      </w:pPr>
      <w:rPr>
        <w:rFonts w:hint="default"/>
      </w:rPr>
    </w:lvl>
  </w:abstractNum>
  <w:abstractNum w:abstractNumId="9">
    <w:nsid w:val="24AA3AD6"/>
    <w:multiLevelType w:val="hybridMultilevel"/>
    <w:tmpl w:val="C542209E"/>
    <w:lvl w:ilvl="0" w:tplc="0402000B">
      <w:start w:val="1"/>
      <w:numFmt w:val="bullet"/>
      <w:lvlText w:val=""/>
      <w:lvlJc w:val="left"/>
      <w:pPr>
        <w:ind w:left="1429" w:hanging="360"/>
      </w:pPr>
      <w:rPr>
        <w:rFonts w:ascii="Wingdings" w:hAnsi="Wingdings"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252E21B5"/>
    <w:multiLevelType w:val="hybridMultilevel"/>
    <w:tmpl w:val="AB80DD4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7D4355A"/>
    <w:multiLevelType w:val="hybridMultilevel"/>
    <w:tmpl w:val="B92434B2"/>
    <w:lvl w:ilvl="0" w:tplc="FA948F5A">
      <w:start w:val="1"/>
      <w:numFmt w:val="decimal"/>
      <w:lvlText w:val="%1."/>
      <w:lvlJc w:val="left"/>
      <w:pPr>
        <w:tabs>
          <w:tab w:val="num" w:pos="720"/>
        </w:tabs>
        <w:ind w:left="720" w:hanging="360"/>
      </w:pPr>
      <w:rPr>
        <w:rFonts w:hint="default"/>
        <w:b/>
        <w:i w:val="0"/>
        <w:color w:val="auto"/>
        <w:sz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383927B4"/>
    <w:multiLevelType w:val="multilevel"/>
    <w:tmpl w:val="9716AFF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6C69CE"/>
    <w:multiLevelType w:val="hybridMultilevel"/>
    <w:tmpl w:val="93D02F6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DFF215F"/>
    <w:multiLevelType w:val="multilevel"/>
    <w:tmpl w:val="D29422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FD005F"/>
    <w:multiLevelType w:val="hybridMultilevel"/>
    <w:tmpl w:val="CC1849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CED6F36"/>
    <w:multiLevelType w:val="hybridMultilevel"/>
    <w:tmpl w:val="0A8AA680"/>
    <w:lvl w:ilvl="0" w:tplc="F984D564">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555C006E"/>
    <w:multiLevelType w:val="hybridMultilevel"/>
    <w:tmpl w:val="C43264C2"/>
    <w:lvl w:ilvl="0" w:tplc="7368C05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55DB0BA2"/>
    <w:multiLevelType w:val="hybridMultilevel"/>
    <w:tmpl w:val="43E897CA"/>
    <w:lvl w:ilvl="0" w:tplc="6B089ECA">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9">
    <w:nsid w:val="56193FBC"/>
    <w:multiLevelType w:val="hybridMultilevel"/>
    <w:tmpl w:val="1AF0A8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73C71E8"/>
    <w:multiLevelType w:val="hybridMultilevel"/>
    <w:tmpl w:val="571C5A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F7132B1"/>
    <w:multiLevelType w:val="hybridMultilevel"/>
    <w:tmpl w:val="5852A948"/>
    <w:lvl w:ilvl="0" w:tplc="319A5904">
      <w:start w:val="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4492393"/>
    <w:multiLevelType w:val="hybridMultilevel"/>
    <w:tmpl w:val="35347E4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4CF2BC4"/>
    <w:multiLevelType w:val="hybridMultilevel"/>
    <w:tmpl w:val="1A86F826"/>
    <w:lvl w:ilvl="0" w:tplc="CF4077A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nsid w:val="71103B33"/>
    <w:multiLevelType w:val="hybridMultilevel"/>
    <w:tmpl w:val="8174B3AA"/>
    <w:lvl w:ilvl="0" w:tplc="6ECE387E">
      <w:start w:val="1"/>
      <w:numFmt w:val="bullet"/>
      <w:lvlText w:val="-"/>
      <w:lvlJc w:val="left"/>
      <w:pPr>
        <w:ind w:left="1080" w:hanging="360"/>
      </w:pPr>
      <w:rPr>
        <w:rFonts w:ascii="Times New Roman" w:eastAsia="Times New Roman" w:hAnsi="Times New Roman" w:cs="Times New Roman" w:hint="default"/>
        <w:b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74C7367D"/>
    <w:multiLevelType w:val="hybridMultilevel"/>
    <w:tmpl w:val="C5DC1BBA"/>
    <w:lvl w:ilvl="0" w:tplc="11D2E640">
      <w:start w:val="9"/>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75FD2E41"/>
    <w:multiLevelType w:val="hybridMultilevel"/>
    <w:tmpl w:val="726AB6FA"/>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7">
    <w:nsid w:val="78B209CD"/>
    <w:multiLevelType w:val="hybridMultilevel"/>
    <w:tmpl w:val="4E10419E"/>
    <w:lvl w:ilvl="0" w:tplc="D4207830">
      <w:start w:val="1"/>
      <w:numFmt w:val="decimal"/>
      <w:lvlText w:val="%1."/>
      <w:lvlJc w:val="left"/>
      <w:pPr>
        <w:ind w:left="360"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97132F4"/>
    <w:multiLevelType w:val="hybridMultilevel"/>
    <w:tmpl w:val="013476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98C3E29"/>
    <w:multiLevelType w:val="hybridMultilevel"/>
    <w:tmpl w:val="A49A5A8E"/>
    <w:lvl w:ilvl="0" w:tplc="790079D4">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2"/>
  </w:num>
  <w:num w:numId="2">
    <w:abstractNumId w:val="23"/>
  </w:num>
  <w:num w:numId="3">
    <w:abstractNumId w:val="2"/>
  </w:num>
  <w:num w:numId="4">
    <w:abstractNumId w:val="29"/>
  </w:num>
  <w:num w:numId="5">
    <w:abstractNumId w:val="19"/>
  </w:num>
  <w:num w:numId="6">
    <w:abstractNumId w:val="24"/>
  </w:num>
  <w:num w:numId="7">
    <w:abstractNumId w:val="21"/>
  </w:num>
  <w:num w:numId="8">
    <w:abstractNumId w:val="5"/>
  </w:num>
  <w:num w:numId="9">
    <w:abstractNumId w:val="6"/>
  </w:num>
  <w:num w:numId="10">
    <w:abstractNumId w:val="17"/>
  </w:num>
  <w:num w:numId="11">
    <w:abstractNumId w:val="12"/>
  </w:num>
  <w:num w:numId="12">
    <w:abstractNumId w:val="26"/>
  </w:num>
  <w:num w:numId="13">
    <w:abstractNumId w:val="0"/>
  </w:num>
  <w:num w:numId="14">
    <w:abstractNumId w:val="4"/>
  </w:num>
  <w:num w:numId="15">
    <w:abstractNumId w:val="20"/>
  </w:num>
  <w:num w:numId="16">
    <w:abstractNumId w:val="9"/>
  </w:num>
  <w:num w:numId="17">
    <w:abstractNumId w:val="3"/>
  </w:num>
  <w:num w:numId="18">
    <w:abstractNumId w:val="28"/>
  </w:num>
  <w:num w:numId="19">
    <w:abstractNumId w:val="7"/>
  </w:num>
  <w:num w:numId="20">
    <w:abstractNumId w:val="15"/>
  </w:num>
  <w:num w:numId="21">
    <w:abstractNumId w:val="13"/>
  </w:num>
  <w:num w:numId="22">
    <w:abstractNumId w:val="1"/>
  </w:num>
  <w:num w:numId="23">
    <w:abstractNumId w:val="14"/>
  </w:num>
  <w:num w:numId="24">
    <w:abstractNumId w:val="16"/>
  </w:num>
  <w:num w:numId="25">
    <w:abstractNumId w:val="10"/>
  </w:num>
  <w:num w:numId="26">
    <w:abstractNumId w:val="11"/>
  </w:num>
  <w:num w:numId="27">
    <w:abstractNumId w:val="25"/>
  </w:num>
  <w:num w:numId="28">
    <w:abstractNumId w:val="8"/>
  </w:num>
  <w:num w:numId="29">
    <w:abstractNumId w:val="18"/>
  </w:num>
  <w:num w:numId="30">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1"/>
    <w:rsid w:val="00003439"/>
    <w:rsid w:val="00006AF4"/>
    <w:rsid w:val="000133A8"/>
    <w:rsid w:val="00033A20"/>
    <w:rsid w:val="00094C25"/>
    <w:rsid w:val="000B1783"/>
    <w:rsid w:val="001B4433"/>
    <w:rsid w:val="00214D8D"/>
    <w:rsid w:val="0024300B"/>
    <w:rsid w:val="002541ED"/>
    <w:rsid w:val="002A68E0"/>
    <w:rsid w:val="00355127"/>
    <w:rsid w:val="00377C5E"/>
    <w:rsid w:val="003B2437"/>
    <w:rsid w:val="003D10EB"/>
    <w:rsid w:val="003E0E18"/>
    <w:rsid w:val="004B0BF3"/>
    <w:rsid w:val="00542346"/>
    <w:rsid w:val="005959A9"/>
    <w:rsid w:val="005B2C2D"/>
    <w:rsid w:val="005F701D"/>
    <w:rsid w:val="00606C51"/>
    <w:rsid w:val="00622F67"/>
    <w:rsid w:val="006A18A2"/>
    <w:rsid w:val="006A23A4"/>
    <w:rsid w:val="006A7323"/>
    <w:rsid w:val="006E08D9"/>
    <w:rsid w:val="006F0989"/>
    <w:rsid w:val="006F3840"/>
    <w:rsid w:val="00765E9B"/>
    <w:rsid w:val="007A3216"/>
    <w:rsid w:val="007B4D13"/>
    <w:rsid w:val="007F718C"/>
    <w:rsid w:val="008350A2"/>
    <w:rsid w:val="008661DD"/>
    <w:rsid w:val="008B66D1"/>
    <w:rsid w:val="008D785E"/>
    <w:rsid w:val="00904ADC"/>
    <w:rsid w:val="009211A0"/>
    <w:rsid w:val="00933CEB"/>
    <w:rsid w:val="009733BC"/>
    <w:rsid w:val="00990DE1"/>
    <w:rsid w:val="009B2132"/>
    <w:rsid w:val="009B7D8F"/>
    <w:rsid w:val="00A279A8"/>
    <w:rsid w:val="00A31FAA"/>
    <w:rsid w:val="00AA4A26"/>
    <w:rsid w:val="00AB1920"/>
    <w:rsid w:val="00B727E1"/>
    <w:rsid w:val="00B95741"/>
    <w:rsid w:val="00BB1F31"/>
    <w:rsid w:val="00BB3D24"/>
    <w:rsid w:val="00C71ADF"/>
    <w:rsid w:val="00DF05BA"/>
    <w:rsid w:val="00E620D0"/>
    <w:rsid w:val="00EC00A5"/>
    <w:rsid w:val="00EC0CB3"/>
    <w:rsid w:val="00EE621D"/>
    <w:rsid w:val="00EF1808"/>
    <w:rsid w:val="00F03C4D"/>
    <w:rsid w:val="00FA6101"/>
    <w:rsid w:val="00FB2782"/>
    <w:rsid w:val="00FF15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9A8"/>
  </w:style>
  <w:style w:type="paragraph" w:styleId="2">
    <w:name w:val="heading 2"/>
    <w:basedOn w:val="a"/>
    <w:next w:val="a"/>
    <w:link w:val="20"/>
    <w:uiPriority w:val="9"/>
    <w:semiHidden/>
    <w:unhideWhenUsed/>
    <w:qFormat/>
    <w:rsid w:val="00C71A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B1783"/>
    <w:pPr>
      <w:keepNext/>
      <w:spacing w:after="0" w:line="240" w:lineRule="auto"/>
      <w:outlineLvl w:val="2"/>
    </w:pPr>
    <w:rPr>
      <w:rFonts w:ascii="Times New Roman" w:eastAsia="Times New Roman" w:hAnsi="Times New Roman" w:cs="Times New Roman"/>
      <w:b/>
      <w:sz w:val="24"/>
      <w:szCs w:val="20"/>
      <w:lang w:eastAsia="bg-BG"/>
    </w:rPr>
  </w:style>
  <w:style w:type="paragraph" w:styleId="5">
    <w:name w:val="heading 5"/>
    <w:basedOn w:val="a"/>
    <w:next w:val="a"/>
    <w:link w:val="50"/>
    <w:qFormat/>
    <w:rsid w:val="000B1783"/>
    <w:pPr>
      <w:spacing w:before="240" w:after="60" w:line="240" w:lineRule="auto"/>
      <w:outlineLvl w:val="4"/>
    </w:pPr>
    <w:rPr>
      <w:rFonts w:ascii="Times New Roman" w:eastAsia="Times New Roman" w:hAnsi="Times New Roman" w:cs="Times New Roman"/>
      <w:b/>
      <w:bCs/>
      <w:i/>
      <w:iCs/>
      <w:sz w:val="26"/>
      <w:szCs w:val="26"/>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Char Char"/>
    <w:basedOn w:val="a"/>
    <w:next w:val="a"/>
    <w:link w:val="a4"/>
    <w:qFormat/>
    <w:rsid w:val="00A279A8"/>
    <w:pPr>
      <w:spacing w:after="480" w:line="240" w:lineRule="auto"/>
      <w:jc w:val="center"/>
    </w:pPr>
    <w:rPr>
      <w:rFonts w:ascii="Times New Roman" w:eastAsia="Times New Roman" w:hAnsi="Times New Roman" w:cs="Times New Roman"/>
      <w:b/>
      <w:snapToGrid w:val="0"/>
      <w:sz w:val="48"/>
      <w:szCs w:val="20"/>
      <w:lang w:val="en-AU"/>
    </w:rPr>
  </w:style>
  <w:style w:type="character" w:customStyle="1" w:styleId="a4">
    <w:name w:val="Заглавие Знак"/>
    <w:aliases w:val="Char Char Знак"/>
    <w:basedOn w:val="a0"/>
    <w:link w:val="a3"/>
    <w:rsid w:val="00A279A8"/>
    <w:rPr>
      <w:rFonts w:ascii="Times New Roman" w:eastAsia="Times New Roman" w:hAnsi="Times New Roman" w:cs="Times New Roman"/>
      <w:b/>
      <w:snapToGrid w:val="0"/>
      <w:sz w:val="48"/>
      <w:szCs w:val="20"/>
      <w:lang w:val="en-AU"/>
    </w:rPr>
  </w:style>
  <w:style w:type="paragraph" w:customStyle="1" w:styleId="Title-head-text">
    <w:name w:val="Title-head-text"/>
    <w:basedOn w:val="a"/>
    <w:next w:val="a3"/>
    <w:rsid w:val="00A279A8"/>
    <w:pPr>
      <w:suppressAutoHyphens/>
      <w:spacing w:after="0" w:line="240" w:lineRule="auto"/>
      <w:jc w:val="center"/>
    </w:pPr>
    <w:rPr>
      <w:rFonts w:ascii="Arial" w:eastAsia="MS ??" w:hAnsi="Arial" w:cs="Times New Roman"/>
      <w:b/>
      <w:sz w:val="28"/>
      <w:szCs w:val="28"/>
      <w:lang w:val="ru-RU" w:eastAsia="ar-SA"/>
    </w:rPr>
  </w:style>
  <w:style w:type="paragraph" w:styleId="1">
    <w:name w:val="toc 1"/>
    <w:basedOn w:val="a"/>
    <w:next w:val="a"/>
    <w:autoRedefine/>
    <w:rsid w:val="00A279A8"/>
    <w:pPr>
      <w:tabs>
        <w:tab w:val="right" w:leader="dot" w:pos="8290"/>
      </w:tabs>
      <w:spacing w:before="120" w:after="0" w:line="264" w:lineRule="auto"/>
    </w:pPr>
    <w:rPr>
      <w:rFonts w:ascii="Times New Roman" w:eastAsia="MS ??" w:hAnsi="Times New Roman" w:cs="Times New Roman"/>
      <w:b/>
      <w:noProof/>
      <w:sz w:val="24"/>
      <w:szCs w:val="24"/>
      <w:lang w:val="ru-RU"/>
    </w:rPr>
  </w:style>
  <w:style w:type="paragraph" w:styleId="a5">
    <w:name w:val="List Paragraph"/>
    <w:basedOn w:val="a"/>
    <w:qFormat/>
    <w:rsid w:val="006E08D9"/>
    <w:pPr>
      <w:spacing w:after="0" w:line="240" w:lineRule="auto"/>
      <w:ind w:left="708"/>
    </w:pPr>
    <w:rPr>
      <w:rFonts w:ascii="Times New Roman" w:eastAsia="Times New Roman" w:hAnsi="Times New Roman" w:cs="Times New Roman"/>
      <w:sz w:val="24"/>
      <w:szCs w:val="24"/>
      <w:lang w:eastAsia="bg-BG"/>
    </w:rPr>
  </w:style>
  <w:style w:type="paragraph" w:styleId="31">
    <w:name w:val="toc 3"/>
    <w:basedOn w:val="a"/>
    <w:next w:val="a"/>
    <w:autoRedefine/>
    <w:uiPriority w:val="39"/>
    <w:unhideWhenUsed/>
    <w:rsid w:val="007F718C"/>
    <w:pPr>
      <w:spacing w:after="100"/>
      <w:ind w:left="440"/>
    </w:pPr>
  </w:style>
  <w:style w:type="character" w:styleId="a6">
    <w:name w:val="Hyperlink"/>
    <w:basedOn w:val="a0"/>
    <w:uiPriority w:val="99"/>
    <w:unhideWhenUsed/>
    <w:rsid w:val="002541ED"/>
    <w:rPr>
      <w:strike w:val="0"/>
      <w:dstrike w:val="0"/>
      <w:color w:val="000000"/>
      <w:u w:val="none"/>
      <w:effect w:val="none"/>
    </w:rPr>
  </w:style>
  <w:style w:type="character" w:customStyle="1" w:styleId="30">
    <w:name w:val="Заглавие 3 Знак"/>
    <w:basedOn w:val="a0"/>
    <w:link w:val="3"/>
    <w:rsid w:val="000B1783"/>
    <w:rPr>
      <w:rFonts w:ascii="Times New Roman" w:eastAsia="Times New Roman" w:hAnsi="Times New Roman" w:cs="Times New Roman"/>
      <w:b/>
      <w:sz w:val="24"/>
      <w:szCs w:val="20"/>
      <w:lang w:eastAsia="bg-BG"/>
    </w:rPr>
  </w:style>
  <w:style w:type="character" w:customStyle="1" w:styleId="50">
    <w:name w:val="Заглавие 5 Знак"/>
    <w:basedOn w:val="a0"/>
    <w:link w:val="5"/>
    <w:rsid w:val="000B1783"/>
    <w:rPr>
      <w:rFonts w:ascii="Times New Roman" w:eastAsia="Times New Roman" w:hAnsi="Times New Roman" w:cs="Times New Roman"/>
      <w:b/>
      <w:bCs/>
      <w:i/>
      <w:iCs/>
      <w:sz w:val="26"/>
      <w:szCs w:val="26"/>
      <w:lang w:val="en-GB" w:eastAsia="bg-BG"/>
    </w:rPr>
  </w:style>
  <w:style w:type="character" w:styleId="a7">
    <w:name w:val="Strong"/>
    <w:qFormat/>
    <w:rsid w:val="000B1783"/>
    <w:rPr>
      <w:b/>
      <w:bCs/>
    </w:rPr>
  </w:style>
  <w:style w:type="paragraph" w:styleId="a8">
    <w:name w:val="Normal (Web)"/>
    <w:basedOn w:val="a"/>
    <w:uiPriority w:val="99"/>
    <w:semiHidden/>
    <w:unhideWhenUsed/>
    <w:rsid w:val="000B1783"/>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0B1783"/>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blue1">
    <w:name w:val="blue1"/>
    <w:basedOn w:val="a0"/>
    <w:rsid w:val="000B1783"/>
    <w:rPr>
      <w:rFonts w:ascii="Times New Roman" w:hAnsi="Times New Roman" w:cs="Times New Roman" w:hint="default"/>
      <w:color w:val="0000FF"/>
      <w:sz w:val="24"/>
      <w:szCs w:val="24"/>
    </w:rPr>
  </w:style>
  <w:style w:type="paragraph" w:styleId="a9">
    <w:name w:val="Body Text"/>
    <w:aliases w:val="heading_txt,CV Body Text,bodytxy2,jtext,John1,One Page Summary,bt,Starbucks Body Text,heading3,3 indent,heading31,body text1,3 indent1,heading32,body text2,3 indent2,heading33,body text3,3 indent3,heading34,body text4,3 indent4,t"/>
    <w:basedOn w:val="a"/>
    <w:link w:val="aa"/>
    <w:rsid w:val="000B1783"/>
    <w:pPr>
      <w:spacing w:after="120" w:line="240" w:lineRule="auto"/>
    </w:pPr>
    <w:rPr>
      <w:rFonts w:ascii="Times New Roman" w:eastAsia="Times New Roman" w:hAnsi="Times New Roman" w:cs="Times New Roman"/>
      <w:sz w:val="24"/>
      <w:szCs w:val="24"/>
      <w:lang w:eastAsia="bg-BG"/>
    </w:rPr>
  </w:style>
  <w:style w:type="character" w:customStyle="1" w:styleId="aa">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0"/>
    <w:link w:val="a9"/>
    <w:rsid w:val="000B1783"/>
    <w:rPr>
      <w:rFonts w:ascii="Times New Roman" w:eastAsia="Times New Roman" w:hAnsi="Times New Roman" w:cs="Times New Roman"/>
      <w:sz w:val="24"/>
      <w:szCs w:val="24"/>
      <w:lang w:eastAsia="bg-BG"/>
    </w:rPr>
  </w:style>
  <w:style w:type="paragraph" w:styleId="ab">
    <w:name w:val="Balloon Text"/>
    <w:basedOn w:val="a"/>
    <w:link w:val="ac"/>
    <w:uiPriority w:val="99"/>
    <w:semiHidden/>
    <w:unhideWhenUsed/>
    <w:rsid w:val="000B1783"/>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0B1783"/>
    <w:rPr>
      <w:rFonts w:ascii="Tahoma" w:hAnsi="Tahoma" w:cs="Tahoma"/>
      <w:sz w:val="16"/>
      <w:szCs w:val="16"/>
    </w:rPr>
  </w:style>
  <w:style w:type="paragraph" w:styleId="ad">
    <w:name w:val="footnote text"/>
    <w:basedOn w:val="a"/>
    <w:link w:val="ae"/>
    <w:rsid w:val="000B1783"/>
    <w:pPr>
      <w:spacing w:after="0" w:line="240" w:lineRule="auto"/>
    </w:pPr>
    <w:rPr>
      <w:rFonts w:ascii="Times New Roman" w:eastAsia="Times New Roman" w:hAnsi="Times New Roman" w:cs="Times New Roman"/>
      <w:sz w:val="20"/>
      <w:szCs w:val="20"/>
      <w:lang w:eastAsia="bg-BG"/>
    </w:rPr>
  </w:style>
  <w:style w:type="character" w:customStyle="1" w:styleId="ae">
    <w:name w:val="Текст под линия Знак"/>
    <w:basedOn w:val="a0"/>
    <w:link w:val="ad"/>
    <w:rsid w:val="000B1783"/>
    <w:rPr>
      <w:rFonts w:ascii="Times New Roman" w:eastAsia="Times New Roman" w:hAnsi="Times New Roman" w:cs="Times New Roman"/>
      <w:sz w:val="20"/>
      <w:szCs w:val="20"/>
      <w:lang w:eastAsia="bg-BG"/>
    </w:rPr>
  </w:style>
  <w:style w:type="character" w:styleId="af">
    <w:name w:val="footnote reference"/>
    <w:rsid w:val="000B1783"/>
    <w:rPr>
      <w:vertAlign w:val="superscript"/>
    </w:rPr>
  </w:style>
  <w:style w:type="character" w:customStyle="1" w:styleId="legaldocreference">
    <w:name w:val="legaldocreference"/>
    <w:rsid w:val="000B1783"/>
  </w:style>
  <w:style w:type="character" w:customStyle="1" w:styleId="samedocreference">
    <w:name w:val="samedocreference"/>
    <w:rsid w:val="000B1783"/>
  </w:style>
  <w:style w:type="paragraph" w:styleId="af0">
    <w:name w:val="Body Text Indent"/>
    <w:basedOn w:val="a"/>
    <w:link w:val="af1"/>
    <w:rsid w:val="000B1783"/>
    <w:pPr>
      <w:spacing w:after="120" w:line="240" w:lineRule="auto"/>
      <w:ind w:left="283"/>
    </w:pPr>
    <w:rPr>
      <w:rFonts w:ascii="Times New Roman" w:eastAsia="Times New Roman" w:hAnsi="Times New Roman" w:cs="Times New Roman"/>
      <w:sz w:val="24"/>
      <w:szCs w:val="24"/>
      <w:lang w:eastAsia="bg-BG"/>
    </w:rPr>
  </w:style>
  <w:style w:type="character" w:customStyle="1" w:styleId="af1">
    <w:name w:val="Основен текст с отстъп Знак"/>
    <w:basedOn w:val="a0"/>
    <w:link w:val="af0"/>
    <w:rsid w:val="000B1783"/>
    <w:rPr>
      <w:rFonts w:ascii="Times New Roman" w:eastAsia="Times New Roman" w:hAnsi="Times New Roman" w:cs="Times New Roman"/>
      <w:sz w:val="24"/>
      <w:szCs w:val="24"/>
      <w:lang w:eastAsia="bg-BG"/>
    </w:rPr>
  </w:style>
  <w:style w:type="paragraph" w:customStyle="1" w:styleId="firstline">
    <w:name w:val="firstline"/>
    <w:basedOn w:val="a"/>
    <w:rsid w:val="000B1783"/>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f2">
    <w:name w:val="Table Grid"/>
    <w:basedOn w:val="a1"/>
    <w:rsid w:val="000B178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0B1783"/>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ен текст 2 Знак"/>
    <w:basedOn w:val="a0"/>
    <w:link w:val="21"/>
    <w:rsid w:val="000B1783"/>
    <w:rPr>
      <w:rFonts w:ascii="Times New Roman" w:eastAsia="Times New Roman" w:hAnsi="Times New Roman" w:cs="Times New Roman"/>
      <w:sz w:val="24"/>
      <w:szCs w:val="24"/>
      <w:lang w:val="x-none" w:eastAsia="x-none"/>
    </w:rPr>
  </w:style>
  <w:style w:type="character" w:customStyle="1" w:styleId="20">
    <w:name w:val="Заглавие 2 Знак"/>
    <w:basedOn w:val="a0"/>
    <w:link w:val="2"/>
    <w:uiPriority w:val="9"/>
    <w:semiHidden/>
    <w:rsid w:val="00C71ADF"/>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C71ADF"/>
    <w:pPr>
      <w:spacing w:after="120" w:line="480" w:lineRule="auto"/>
      <w:ind w:left="283"/>
    </w:pPr>
  </w:style>
  <w:style w:type="character" w:customStyle="1" w:styleId="24">
    <w:name w:val="Основен текст с отстъп 2 Знак"/>
    <w:basedOn w:val="a0"/>
    <w:link w:val="23"/>
    <w:uiPriority w:val="99"/>
    <w:semiHidden/>
    <w:rsid w:val="00C71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9A8"/>
  </w:style>
  <w:style w:type="paragraph" w:styleId="2">
    <w:name w:val="heading 2"/>
    <w:basedOn w:val="a"/>
    <w:next w:val="a"/>
    <w:link w:val="20"/>
    <w:uiPriority w:val="9"/>
    <w:semiHidden/>
    <w:unhideWhenUsed/>
    <w:qFormat/>
    <w:rsid w:val="00C71A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B1783"/>
    <w:pPr>
      <w:keepNext/>
      <w:spacing w:after="0" w:line="240" w:lineRule="auto"/>
      <w:outlineLvl w:val="2"/>
    </w:pPr>
    <w:rPr>
      <w:rFonts w:ascii="Times New Roman" w:eastAsia="Times New Roman" w:hAnsi="Times New Roman" w:cs="Times New Roman"/>
      <w:b/>
      <w:sz w:val="24"/>
      <w:szCs w:val="20"/>
      <w:lang w:eastAsia="bg-BG"/>
    </w:rPr>
  </w:style>
  <w:style w:type="paragraph" w:styleId="5">
    <w:name w:val="heading 5"/>
    <w:basedOn w:val="a"/>
    <w:next w:val="a"/>
    <w:link w:val="50"/>
    <w:qFormat/>
    <w:rsid w:val="000B1783"/>
    <w:pPr>
      <w:spacing w:before="240" w:after="60" w:line="240" w:lineRule="auto"/>
      <w:outlineLvl w:val="4"/>
    </w:pPr>
    <w:rPr>
      <w:rFonts w:ascii="Times New Roman" w:eastAsia="Times New Roman" w:hAnsi="Times New Roman" w:cs="Times New Roman"/>
      <w:b/>
      <w:bCs/>
      <w:i/>
      <w:iCs/>
      <w:sz w:val="26"/>
      <w:szCs w:val="26"/>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Char Char"/>
    <w:basedOn w:val="a"/>
    <w:next w:val="a"/>
    <w:link w:val="a4"/>
    <w:qFormat/>
    <w:rsid w:val="00A279A8"/>
    <w:pPr>
      <w:spacing w:after="480" w:line="240" w:lineRule="auto"/>
      <w:jc w:val="center"/>
    </w:pPr>
    <w:rPr>
      <w:rFonts w:ascii="Times New Roman" w:eastAsia="Times New Roman" w:hAnsi="Times New Roman" w:cs="Times New Roman"/>
      <w:b/>
      <w:snapToGrid w:val="0"/>
      <w:sz w:val="48"/>
      <w:szCs w:val="20"/>
      <w:lang w:val="en-AU"/>
    </w:rPr>
  </w:style>
  <w:style w:type="character" w:customStyle="1" w:styleId="a4">
    <w:name w:val="Заглавие Знак"/>
    <w:aliases w:val="Char Char Знак"/>
    <w:basedOn w:val="a0"/>
    <w:link w:val="a3"/>
    <w:rsid w:val="00A279A8"/>
    <w:rPr>
      <w:rFonts w:ascii="Times New Roman" w:eastAsia="Times New Roman" w:hAnsi="Times New Roman" w:cs="Times New Roman"/>
      <w:b/>
      <w:snapToGrid w:val="0"/>
      <w:sz w:val="48"/>
      <w:szCs w:val="20"/>
      <w:lang w:val="en-AU"/>
    </w:rPr>
  </w:style>
  <w:style w:type="paragraph" w:customStyle="1" w:styleId="Title-head-text">
    <w:name w:val="Title-head-text"/>
    <w:basedOn w:val="a"/>
    <w:next w:val="a3"/>
    <w:rsid w:val="00A279A8"/>
    <w:pPr>
      <w:suppressAutoHyphens/>
      <w:spacing w:after="0" w:line="240" w:lineRule="auto"/>
      <w:jc w:val="center"/>
    </w:pPr>
    <w:rPr>
      <w:rFonts w:ascii="Arial" w:eastAsia="MS ??" w:hAnsi="Arial" w:cs="Times New Roman"/>
      <w:b/>
      <w:sz w:val="28"/>
      <w:szCs w:val="28"/>
      <w:lang w:val="ru-RU" w:eastAsia="ar-SA"/>
    </w:rPr>
  </w:style>
  <w:style w:type="paragraph" w:styleId="1">
    <w:name w:val="toc 1"/>
    <w:basedOn w:val="a"/>
    <w:next w:val="a"/>
    <w:autoRedefine/>
    <w:rsid w:val="00A279A8"/>
    <w:pPr>
      <w:tabs>
        <w:tab w:val="right" w:leader="dot" w:pos="8290"/>
      </w:tabs>
      <w:spacing w:before="120" w:after="0" w:line="264" w:lineRule="auto"/>
    </w:pPr>
    <w:rPr>
      <w:rFonts w:ascii="Times New Roman" w:eastAsia="MS ??" w:hAnsi="Times New Roman" w:cs="Times New Roman"/>
      <w:b/>
      <w:noProof/>
      <w:sz w:val="24"/>
      <w:szCs w:val="24"/>
      <w:lang w:val="ru-RU"/>
    </w:rPr>
  </w:style>
  <w:style w:type="paragraph" w:styleId="a5">
    <w:name w:val="List Paragraph"/>
    <w:basedOn w:val="a"/>
    <w:qFormat/>
    <w:rsid w:val="006E08D9"/>
    <w:pPr>
      <w:spacing w:after="0" w:line="240" w:lineRule="auto"/>
      <w:ind w:left="708"/>
    </w:pPr>
    <w:rPr>
      <w:rFonts w:ascii="Times New Roman" w:eastAsia="Times New Roman" w:hAnsi="Times New Roman" w:cs="Times New Roman"/>
      <w:sz w:val="24"/>
      <w:szCs w:val="24"/>
      <w:lang w:eastAsia="bg-BG"/>
    </w:rPr>
  </w:style>
  <w:style w:type="paragraph" w:styleId="31">
    <w:name w:val="toc 3"/>
    <w:basedOn w:val="a"/>
    <w:next w:val="a"/>
    <w:autoRedefine/>
    <w:uiPriority w:val="39"/>
    <w:unhideWhenUsed/>
    <w:rsid w:val="007F718C"/>
    <w:pPr>
      <w:spacing w:after="100"/>
      <w:ind w:left="440"/>
    </w:pPr>
  </w:style>
  <w:style w:type="character" w:styleId="a6">
    <w:name w:val="Hyperlink"/>
    <w:basedOn w:val="a0"/>
    <w:uiPriority w:val="99"/>
    <w:unhideWhenUsed/>
    <w:rsid w:val="002541ED"/>
    <w:rPr>
      <w:strike w:val="0"/>
      <w:dstrike w:val="0"/>
      <w:color w:val="000000"/>
      <w:u w:val="none"/>
      <w:effect w:val="none"/>
    </w:rPr>
  </w:style>
  <w:style w:type="character" w:customStyle="1" w:styleId="30">
    <w:name w:val="Заглавие 3 Знак"/>
    <w:basedOn w:val="a0"/>
    <w:link w:val="3"/>
    <w:rsid w:val="000B1783"/>
    <w:rPr>
      <w:rFonts w:ascii="Times New Roman" w:eastAsia="Times New Roman" w:hAnsi="Times New Roman" w:cs="Times New Roman"/>
      <w:b/>
      <w:sz w:val="24"/>
      <w:szCs w:val="20"/>
      <w:lang w:eastAsia="bg-BG"/>
    </w:rPr>
  </w:style>
  <w:style w:type="character" w:customStyle="1" w:styleId="50">
    <w:name w:val="Заглавие 5 Знак"/>
    <w:basedOn w:val="a0"/>
    <w:link w:val="5"/>
    <w:rsid w:val="000B1783"/>
    <w:rPr>
      <w:rFonts w:ascii="Times New Roman" w:eastAsia="Times New Roman" w:hAnsi="Times New Roman" w:cs="Times New Roman"/>
      <w:b/>
      <w:bCs/>
      <w:i/>
      <w:iCs/>
      <w:sz w:val="26"/>
      <w:szCs w:val="26"/>
      <w:lang w:val="en-GB" w:eastAsia="bg-BG"/>
    </w:rPr>
  </w:style>
  <w:style w:type="character" w:styleId="a7">
    <w:name w:val="Strong"/>
    <w:qFormat/>
    <w:rsid w:val="000B1783"/>
    <w:rPr>
      <w:b/>
      <w:bCs/>
    </w:rPr>
  </w:style>
  <w:style w:type="paragraph" w:styleId="a8">
    <w:name w:val="Normal (Web)"/>
    <w:basedOn w:val="a"/>
    <w:uiPriority w:val="99"/>
    <w:semiHidden/>
    <w:unhideWhenUsed/>
    <w:rsid w:val="000B1783"/>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0B1783"/>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blue1">
    <w:name w:val="blue1"/>
    <w:basedOn w:val="a0"/>
    <w:rsid w:val="000B1783"/>
    <w:rPr>
      <w:rFonts w:ascii="Times New Roman" w:hAnsi="Times New Roman" w:cs="Times New Roman" w:hint="default"/>
      <w:color w:val="0000FF"/>
      <w:sz w:val="24"/>
      <w:szCs w:val="24"/>
    </w:rPr>
  </w:style>
  <w:style w:type="paragraph" w:styleId="a9">
    <w:name w:val="Body Text"/>
    <w:aliases w:val="heading_txt,CV Body Text,bodytxy2,jtext,John1,One Page Summary,bt,Starbucks Body Text,heading3,3 indent,heading31,body text1,3 indent1,heading32,body text2,3 indent2,heading33,body text3,3 indent3,heading34,body text4,3 indent4,t"/>
    <w:basedOn w:val="a"/>
    <w:link w:val="aa"/>
    <w:rsid w:val="000B1783"/>
    <w:pPr>
      <w:spacing w:after="120" w:line="240" w:lineRule="auto"/>
    </w:pPr>
    <w:rPr>
      <w:rFonts w:ascii="Times New Roman" w:eastAsia="Times New Roman" w:hAnsi="Times New Roman" w:cs="Times New Roman"/>
      <w:sz w:val="24"/>
      <w:szCs w:val="24"/>
      <w:lang w:eastAsia="bg-BG"/>
    </w:rPr>
  </w:style>
  <w:style w:type="character" w:customStyle="1" w:styleId="aa">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0"/>
    <w:link w:val="a9"/>
    <w:rsid w:val="000B1783"/>
    <w:rPr>
      <w:rFonts w:ascii="Times New Roman" w:eastAsia="Times New Roman" w:hAnsi="Times New Roman" w:cs="Times New Roman"/>
      <w:sz w:val="24"/>
      <w:szCs w:val="24"/>
      <w:lang w:eastAsia="bg-BG"/>
    </w:rPr>
  </w:style>
  <w:style w:type="paragraph" w:styleId="ab">
    <w:name w:val="Balloon Text"/>
    <w:basedOn w:val="a"/>
    <w:link w:val="ac"/>
    <w:uiPriority w:val="99"/>
    <w:semiHidden/>
    <w:unhideWhenUsed/>
    <w:rsid w:val="000B1783"/>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0B1783"/>
    <w:rPr>
      <w:rFonts w:ascii="Tahoma" w:hAnsi="Tahoma" w:cs="Tahoma"/>
      <w:sz w:val="16"/>
      <w:szCs w:val="16"/>
    </w:rPr>
  </w:style>
  <w:style w:type="paragraph" w:styleId="ad">
    <w:name w:val="footnote text"/>
    <w:basedOn w:val="a"/>
    <w:link w:val="ae"/>
    <w:rsid w:val="000B1783"/>
    <w:pPr>
      <w:spacing w:after="0" w:line="240" w:lineRule="auto"/>
    </w:pPr>
    <w:rPr>
      <w:rFonts w:ascii="Times New Roman" w:eastAsia="Times New Roman" w:hAnsi="Times New Roman" w:cs="Times New Roman"/>
      <w:sz w:val="20"/>
      <w:szCs w:val="20"/>
      <w:lang w:eastAsia="bg-BG"/>
    </w:rPr>
  </w:style>
  <w:style w:type="character" w:customStyle="1" w:styleId="ae">
    <w:name w:val="Текст под линия Знак"/>
    <w:basedOn w:val="a0"/>
    <w:link w:val="ad"/>
    <w:rsid w:val="000B1783"/>
    <w:rPr>
      <w:rFonts w:ascii="Times New Roman" w:eastAsia="Times New Roman" w:hAnsi="Times New Roman" w:cs="Times New Roman"/>
      <w:sz w:val="20"/>
      <w:szCs w:val="20"/>
      <w:lang w:eastAsia="bg-BG"/>
    </w:rPr>
  </w:style>
  <w:style w:type="character" w:styleId="af">
    <w:name w:val="footnote reference"/>
    <w:rsid w:val="000B1783"/>
    <w:rPr>
      <w:vertAlign w:val="superscript"/>
    </w:rPr>
  </w:style>
  <w:style w:type="character" w:customStyle="1" w:styleId="legaldocreference">
    <w:name w:val="legaldocreference"/>
    <w:rsid w:val="000B1783"/>
  </w:style>
  <w:style w:type="character" w:customStyle="1" w:styleId="samedocreference">
    <w:name w:val="samedocreference"/>
    <w:rsid w:val="000B1783"/>
  </w:style>
  <w:style w:type="paragraph" w:styleId="af0">
    <w:name w:val="Body Text Indent"/>
    <w:basedOn w:val="a"/>
    <w:link w:val="af1"/>
    <w:rsid w:val="000B1783"/>
    <w:pPr>
      <w:spacing w:after="120" w:line="240" w:lineRule="auto"/>
      <w:ind w:left="283"/>
    </w:pPr>
    <w:rPr>
      <w:rFonts w:ascii="Times New Roman" w:eastAsia="Times New Roman" w:hAnsi="Times New Roman" w:cs="Times New Roman"/>
      <w:sz w:val="24"/>
      <w:szCs w:val="24"/>
      <w:lang w:eastAsia="bg-BG"/>
    </w:rPr>
  </w:style>
  <w:style w:type="character" w:customStyle="1" w:styleId="af1">
    <w:name w:val="Основен текст с отстъп Знак"/>
    <w:basedOn w:val="a0"/>
    <w:link w:val="af0"/>
    <w:rsid w:val="000B1783"/>
    <w:rPr>
      <w:rFonts w:ascii="Times New Roman" w:eastAsia="Times New Roman" w:hAnsi="Times New Roman" w:cs="Times New Roman"/>
      <w:sz w:val="24"/>
      <w:szCs w:val="24"/>
      <w:lang w:eastAsia="bg-BG"/>
    </w:rPr>
  </w:style>
  <w:style w:type="paragraph" w:customStyle="1" w:styleId="firstline">
    <w:name w:val="firstline"/>
    <w:basedOn w:val="a"/>
    <w:rsid w:val="000B1783"/>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f2">
    <w:name w:val="Table Grid"/>
    <w:basedOn w:val="a1"/>
    <w:rsid w:val="000B178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0B1783"/>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ен текст 2 Знак"/>
    <w:basedOn w:val="a0"/>
    <w:link w:val="21"/>
    <w:rsid w:val="000B1783"/>
    <w:rPr>
      <w:rFonts w:ascii="Times New Roman" w:eastAsia="Times New Roman" w:hAnsi="Times New Roman" w:cs="Times New Roman"/>
      <w:sz w:val="24"/>
      <w:szCs w:val="24"/>
      <w:lang w:val="x-none" w:eastAsia="x-none"/>
    </w:rPr>
  </w:style>
  <w:style w:type="character" w:customStyle="1" w:styleId="20">
    <w:name w:val="Заглавие 2 Знак"/>
    <w:basedOn w:val="a0"/>
    <w:link w:val="2"/>
    <w:uiPriority w:val="9"/>
    <w:semiHidden/>
    <w:rsid w:val="00C71ADF"/>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C71ADF"/>
    <w:pPr>
      <w:spacing w:after="120" w:line="480" w:lineRule="auto"/>
      <w:ind w:left="283"/>
    </w:pPr>
  </w:style>
  <w:style w:type="character" w:customStyle="1" w:styleId="24">
    <w:name w:val="Основен текст с отстъп 2 Знак"/>
    <w:basedOn w:val="a0"/>
    <w:link w:val="23"/>
    <w:uiPriority w:val="99"/>
    <w:semiHidden/>
    <w:rsid w:val="00C7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13" Type="http://schemas.openxmlformats.org/officeDocument/2006/relationships/hyperlink" Target="http://web.apis.bg/p.php?i=490430" TargetMode="External"/><Relationship Id="rId18" Type="http://schemas.openxmlformats.org/officeDocument/2006/relationships/hyperlink" Target="apis://NORM|40377|8|56|/" TargetMode="External"/><Relationship Id="rId26" Type="http://schemas.openxmlformats.org/officeDocument/2006/relationships/hyperlink" Target="apis://NORM|40377|8|47|/" TargetMode="External"/><Relationship Id="rId3" Type="http://schemas.microsoft.com/office/2007/relationships/stylesWithEffects" Target="stylesWithEffects.xml"/><Relationship Id="rId21" Type="http://schemas.openxmlformats.org/officeDocument/2006/relationships/hyperlink" Target="apis://NORM|40377|8|47|/" TargetMode="External"/><Relationship Id="rId7" Type="http://schemas.openxmlformats.org/officeDocument/2006/relationships/endnotes" Target="endnotes.xml"/><Relationship Id="rId12" Type="http://schemas.openxmlformats.org/officeDocument/2006/relationships/hyperlink" Target="http://web.apis.bg/p.php?i=490430" TargetMode="External"/><Relationship Id="rId17" Type="http://schemas.openxmlformats.org/officeDocument/2006/relationships/hyperlink" Target="apis://NORM|40808|8|15|/" TargetMode="External"/><Relationship Id="rId25" Type="http://schemas.openxmlformats.org/officeDocument/2006/relationships/hyperlink" Target="apis://NORM|40377|8|42|/" TargetMode="External"/><Relationship Id="rId2" Type="http://schemas.openxmlformats.org/officeDocument/2006/relationships/styles" Target="styles.xml"/><Relationship Id="rId16" Type="http://schemas.openxmlformats.org/officeDocument/2006/relationships/hyperlink" Target="apis://NORM|40377|8|56|/" TargetMode="External"/><Relationship Id="rId20" Type="http://schemas.openxmlformats.org/officeDocument/2006/relationships/hyperlink" Target="apis://NORM|40377|8|57|/" TargetMode="External"/><Relationship Id="rId29" Type="http://schemas.openxmlformats.org/officeDocument/2006/relationships/hyperlink" Target="http://web.apis.bg/p.php?i=966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pis.bg/p.php?i=490430" TargetMode="External"/><Relationship Id="rId24" Type="http://schemas.openxmlformats.org/officeDocument/2006/relationships/hyperlink" Target="apis://Base=NARH&amp;DocCode=40377&amp;ToPar=Art22&#1073;_Al3&amp;Type=201/" TargetMode="External"/><Relationship Id="rId5" Type="http://schemas.openxmlformats.org/officeDocument/2006/relationships/webSettings" Target="webSettings.xml"/><Relationship Id="rId15" Type="http://schemas.openxmlformats.org/officeDocument/2006/relationships/hyperlink" Target="http://web.apis.bg/p.php?i=315800" TargetMode="External"/><Relationship Id="rId23" Type="http://schemas.openxmlformats.org/officeDocument/2006/relationships/hyperlink" Target="apis://NORM|40377|8|70|/" TargetMode="External"/><Relationship Id="rId28" Type="http://schemas.openxmlformats.org/officeDocument/2006/relationships/hyperlink" Target="http://web.apis.bg/p.php?i=9663" TargetMode="External"/><Relationship Id="rId10" Type="http://schemas.openxmlformats.org/officeDocument/2006/relationships/hyperlink" Target="http://web.apis.bg/p.php?i=490430" TargetMode="External"/><Relationship Id="rId19" Type="http://schemas.openxmlformats.org/officeDocument/2006/relationships/hyperlink" Target="apis://NORM|40377|8|4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apis.bg/p.php?i=9663" TargetMode="External"/><Relationship Id="rId14" Type="http://schemas.openxmlformats.org/officeDocument/2006/relationships/hyperlink" Target="http://web.apis.bg/p.php?i=490430" TargetMode="External"/><Relationship Id="rId22" Type="http://schemas.openxmlformats.org/officeDocument/2006/relationships/hyperlink" Target="apis://NORM|40377|8|70|/" TargetMode="External"/><Relationship Id="rId27" Type="http://schemas.openxmlformats.org/officeDocument/2006/relationships/hyperlink" Target="http://ruse-bg.eu/bg/displayzop/516/......./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43</Pages>
  <Words>12025</Words>
  <Characters>68548</Characters>
  <Application>Microsoft Office Word</Application>
  <DocSecurity>0</DocSecurity>
  <Lines>571</Lines>
  <Paragraphs>160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2015-06-02T13:01:00Z</cp:lastPrinted>
  <dcterms:created xsi:type="dcterms:W3CDTF">2015-03-25T12:15:00Z</dcterms:created>
  <dcterms:modified xsi:type="dcterms:W3CDTF">2015-06-02T13:38:00Z</dcterms:modified>
</cp:coreProperties>
</file>